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Disse </w:t>
      </w:r>
      <w:proofErr w:type="spellStart"/>
      <w:r w:rsidRPr="0075193C">
        <w:rPr>
          <w:rFonts w:ascii="AGaramondPro-Regular" w:hAnsi="AGaramondPro-Regular" w:cs="AGaramondPro-Regular"/>
          <w:color w:val="000000"/>
          <w:sz w:val="22"/>
          <w:szCs w:val="22"/>
          <w:lang w:val="pt-PT"/>
        </w:rPr>
        <w:t>Vostell</w:t>
      </w:r>
      <w:proofErr w:type="spellEnd"/>
      <w:r w:rsidRPr="0075193C">
        <w:rPr>
          <w:rFonts w:ascii="AGaramondPro-Regular" w:hAnsi="AGaramondPro-Regular" w:cs="AGaramondPro-Regular"/>
          <w:color w:val="000000"/>
          <w:sz w:val="22"/>
          <w:szCs w:val="22"/>
          <w:lang w:val="pt-PT"/>
        </w:rPr>
        <w:t xml:space="preserve">  </w:t>
      </w:r>
      <w:r w:rsidRPr="0075193C">
        <w:rPr>
          <w:rFonts w:ascii="AGaramondPro-Regular" w:hAnsi="AGaramondPro-Regular" w:cs="AGaramondPro-Regular"/>
          <w:caps/>
          <w:color w:val="000000"/>
          <w:sz w:val="22"/>
          <w:szCs w:val="22"/>
          <w:lang w:val="pt-PT"/>
        </w:rPr>
        <w:t>–</w:t>
      </w:r>
      <w:r w:rsidRPr="0075193C">
        <w:rPr>
          <w:rFonts w:ascii="AGaramondPro-Regular" w:hAnsi="AGaramondPro-Regular" w:cs="AGaramondPro-Regular"/>
          <w:color w:val="000000"/>
          <w:sz w:val="22"/>
          <w:szCs w:val="22"/>
          <w:lang w:val="pt-PT"/>
        </w:rPr>
        <w:t xml:space="preserve">   o   a r t i s t a   é   u m   e d u c a d o r.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18"/>
          <w:szCs w:val="18"/>
          <w:lang w:val="pt-PT"/>
        </w:rPr>
        <w:t>(</w:t>
      </w:r>
      <w:proofErr w:type="spellStart"/>
      <w:r w:rsidRPr="0075193C">
        <w:rPr>
          <w:rFonts w:ascii="AGaramondPro-Regular" w:hAnsi="AGaramondPro-Regular" w:cs="AGaramondPro-Regular"/>
          <w:color w:val="000000"/>
          <w:sz w:val="18"/>
          <w:szCs w:val="18"/>
          <w:lang w:val="pt-PT"/>
        </w:rPr>
        <w:t>Wolf</w:t>
      </w:r>
      <w:proofErr w:type="spellEnd"/>
      <w:r w:rsidRPr="0075193C">
        <w:rPr>
          <w:rFonts w:ascii="AGaramondPro-Regular" w:hAnsi="AGaramondPro-Regular" w:cs="AGaramondPro-Regular"/>
          <w:color w:val="000000"/>
          <w:sz w:val="18"/>
          <w:szCs w:val="18"/>
          <w:lang w:val="pt-PT"/>
        </w:rPr>
        <w:t xml:space="preserve"> </w:t>
      </w:r>
      <w:proofErr w:type="spellStart"/>
      <w:r w:rsidRPr="0075193C">
        <w:rPr>
          <w:rFonts w:ascii="AGaramondPro-Regular" w:hAnsi="AGaramondPro-Regular" w:cs="AGaramondPro-Regular"/>
          <w:color w:val="000000"/>
          <w:sz w:val="18"/>
          <w:szCs w:val="18"/>
          <w:lang w:val="pt-PT"/>
        </w:rPr>
        <w:t>Vostell</w:t>
      </w:r>
      <w:proofErr w:type="spellEnd"/>
      <w:r w:rsidRPr="0075193C">
        <w:rPr>
          <w:rFonts w:ascii="AGaramondPro-Regular" w:hAnsi="AGaramondPro-Regular" w:cs="AGaramondPro-Regular"/>
          <w:color w:val="000000"/>
          <w:sz w:val="18"/>
          <w:szCs w:val="18"/>
          <w:lang w:val="pt-PT"/>
        </w:rPr>
        <w:t>, “</w:t>
      </w:r>
      <w:proofErr w:type="spellStart"/>
      <w:r w:rsidRPr="0075193C">
        <w:rPr>
          <w:rFonts w:ascii="AGaramondPro-Regular" w:hAnsi="AGaramondPro-Regular" w:cs="AGaramondPro-Regular"/>
          <w:color w:val="000000"/>
          <w:sz w:val="18"/>
          <w:szCs w:val="18"/>
          <w:lang w:val="pt-PT"/>
        </w:rPr>
        <w:t>Lavadero</w:t>
      </w:r>
      <w:proofErr w:type="spellEnd"/>
      <w:r w:rsidRPr="0075193C">
        <w:rPr>
          <w:rFonts w:ascii="AGaramondPro-Regular" w:hAnsi="AGaramondPro-Regular" w:cs="AGaramondPro-Regular"/>
          <w:color w:val="000000"/>
          <w:sz w:val="18"/>
          <w:szCs w:val="18"/>
          <w:lang w:val="pt-PT"/>
        </w:rPr>
        <w:t>”,</w:t>
      </w:r>
      <w:r w:rsidRPr="0075193C">
        <w:rPr>
          <w:rFonts w:ascii="AGaramondPro-Italic" w:hAnsi="AGaramondPro-Italic" w:cs="AGaramondPro-Italic"/>
          <w:i/>
          <w:iCs/>
          <w:color w:val="000000"/>
          <w:sz w:val="18"/>
          <w:szCs w:val="18"/>
          <w:lang w:val="pt-PT"/>
        </w:rPr>
        <w:t xml:space="preserve"> </w:t>
      </w:r>
      <w:proofErr w:type="spellStart"/>
      <w:r w:rsidRPr="0075193C">
        <w:rPr>
          <w:rFonts w:ascii="AGaramondPro-Italic" w:hAnsi="AGaramondPro-Italic" w:cs="AGaramondPro-Italic"/>
          <w:i/>
          <w:iCs/>
          <w:color w:val="000000"/>
          <w:sz w:val="18"/>
          <w:szCs w:val="18"/>
          <w:lang w:val="pt-PT"/>
        </w:rPr>
        <w:t>Los</w:t>
      </w:r>
      <w:proofErr w:type="spellEnd"/>
      <w:r w:rsidRPr="0075193C">
        <w:rPr>
          <w:rFonts w:ascii="AGaramondPro-Italic" w:hAnsi="AGaramondPro-Italic" w:cs="AGaramondPro-Italic"/>
          <w:i/>
          <w:iCs/>
          <w:color w:val="000000"/>
          <w:sz w:val="18"/>
          <w:szCs w:val="18"/>
          <w:lang w:val="pt-PT"/>
        </w:rPr>
        <w:t xml:space="preserve"> </w:t>
      </w:r>
      <w:proofErr w:type="spellStart"/>
      <w:r w:rsidRPr="0075193C">
        <w:rPr>
          <w:rFonts w:ascii="AGaramondPro-Italic" w:hAnsi="AGaramondPro-Italic" w:cs="AGaramondPro-Italic"/>
          <w:i/>
          <w:iCs/>
          <w:color w:val="000000"/>
          <w:sz w:val="18"/>
          <w:szCs w:val="18"/>
          <w:lang w:val="pt-PT"/>
        </w:rPr>
        <w:t>Barruecos</w:t>
      </w:r>
      <w:proofErr w:type="spellEnd"/>
      <w:r w:rsidRPr="0075193C">
        <w:rPr>
          <w:rFonts w:ascii="AGaramondPro-Regular" w:hAnsi="AGaramondPro-Regular" w:cs="AGaramondPro-Regular"/>
          <w:color w:val="000000"/>
          <w:sz w:val="18"/>
          <w:szCs w:val="18"/>
          <w:lang w:val="pt-PT"/>
        </w:rPr>
        <w:t xml:space="preserve">, edificação do </w:t>
      </w:r>
      <w:proofErr w:type="spellStart"/>
      <w:r w:rsidRPr="0075193C">
        <w:rPr>
          <w:rFonts w:ascii="AGaramondPro-Regular" w:hAnsi="AGaramondPro-Regular" w:cs="AGaramondPro-Regular"/>
          <w:color w:val="000000"/>
          <w:sz w:val="18"/>
          <w:szCs w:val="18"/>
          <w:lang w:val="pt-PT"/>
        </w:rPr>
        <w:t>MVM_Museo</w:t>
      </w:r>
      <w:proofErr w:type="spellEnd"/>
      <w:r w:rsidRPr="0075193C">
        <w:rPr>
          <w:rFonts w:ascii="AGaramondPro-Regular" w:hAnsi="AGaramondPro-Regular" w:cs="AGaramondPro-Regular"/>
          <w:color w:val="000000"/>
          <w:sz w:val="18"/>
          <w:szCs w:val="18"/>
          <w:lang w:val="pt-PT"/>
        </w:rPr>
        <w:t xml:space="preserve"> </w:t>
      </w:r>
      <w:proofErr w:type="spellStart"/>
      <w:r w:rsidRPr="0075193C">
        <w:rPr>
          <w:rFonts w:ascii="AGaramondPro-Regular" w:hAnsi="AGaramondPro-Regular" w:cs="AGaramondPro-Regular"/>
          <w:color w:val="000000"/>
          <w:sz w:val="18"/>
          <w:szCs w:val="18"/>
          <w:lang w:val="pt-PT"/>
        </w:rPr>
        <w:t>Vostell</w:t>
      </w:r>
      <w:proofErr w:type="spellEnd"/>
      <w:r w:rsidRPr="0075193C">
        <w:rPr>
          <w:rFonts w:ascii="AGaramondPro-Regular" w:hAnsi="AGaramondPro-Regular" w:cs="AGaramondPro-Regular"/>
          <w:color w:val="000000"/>
          <w:sz w:val="18"/>
          <w:szCs w:val="18"/>
          <w:lang w:val="pt-PT"/>
        </w:rPr>
        <w:t xml:space="preserve"> Malpartida, cf. “A Réplica de </w:t>
      </w:r>
      <w:proofErr w:type="spellStart"/>
      <w:r w:rsidRPr="0075193C">
        <w:rPr>
          <w:rFonts w:ascii="AGaramondPro-Regular" w:hAnsi="AGaramondPro-Regular" w:cs="AGaramondPro-Regular"/>
          <w:color w:val="000000"/>
          <w:sz w:val="18"/>
          <w:szCs w:val="18"/>
          <w:lang w:val="pt-PT"/>
        </w:rPr>
        <w:t>Wolf</w:t>
      </w:r>
      <w:proofErr w:type="spellEnd"/>
      <w:r w:rsidRPr="0075193C">
        <w:rPr>
          <w:rFonts w:ascii="AGaramondPro-Regular" w:hAnsi="AGaramondPro-Regular" w:cs="AGaramondPro-Regular"/>
          <w:color w:val="000000"/>
          <w:sz w:val="18"/>
          <w:szCs w:val="18"/>
          <w:lang w:val="pt-PT"/>
        </w:rPr>
        <w:t xml:space="preserve"> </w:t>
      </w:r>
      <w:proofErr w:type="spellStart"/>
      <w:r w:rsidRPr="0075193C">
        <w:rPr>
          <w:rFonts w:ascii="AGaramondPro-Regular" w:hAnsi="AGaramondPro-Regular" w:cs="AGaramondPro-Regular"/>
          <w:color w:val="000000"/>
          <w:sz w:val="18"/>
          <w:szCs w:val="18"/>
          <w:lang w:val="pt-PT"/>
        </w:rPr>
        <w:t>Vostell</w:t>
      </w:r>
      <w:proofErr w:type="spellEnd"/>
      <w:r w:rsidRPr="0075193C">
        <w:rPr>
          <w:rFonts w:ascii="AGaramondPro-Regular" w:hAnsi="AGaramondPro-Regular" w:cs="AGaramondPro-Regular"/>
          <w:color w:val="000000"/>
          <w:sz w:val="18"/>
          <w:szCs w:val="18"/>
          <w:lang w:val="pt-PT"/>
        </w:rPr>
        <w:t>”, A. Cerveira Pinto, Ernesto de Sousa, Revista SEMA #2, Lisboa,1979).</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Este pretenso ensinamento </w:t>
      </w:r>
      <w:r w:rsidRPr="0075193C">
        <w:rPr>
          <w:rFonts w:ascii="AGaramondPro-Regular" w:hAnsi="AGaramondPro-Regular" w:cs="AGaramondPro-Regular"/>
          <w:caps/>
          <w:color w:val="000000"/>
          <w:sz w:val="22"/>
          <w:szCs w:val="22"/>
          <w:lang w:val="pt-PT"/>
        </w:rPr>
        <w:t>–</w:t>
      </w:r>
      <w:r w:rsidRPr="0075193C">
        <w:rPr>
          <w:rFonts w:ascii="AGaramondPro-Regular" w:hAnsi="AGaramondPro-Regular" w:cs="AGaramondPro-Regular"/>
          <w:color w:val="000000"/>
          <w:sz w:val="22"/>
          <w:szCs w:val="22"/>
          <w:lang w:val="pt-PT"/>
        </w:rPr>
        <w:t xml:space="preserve"> e que ouvi de </w:t>
      </w:r>
      <w:proofErr w:type="spellStart"/>
      <w:r w:rsidRPr="0075193C">
        <w:rPr>
          <w:rFonts w:ascii="AGaramondPro-Regular" w:hAnsi="AGaramondPro-Regular" w:cs="AGaramondPro-Regular"/>
          <w:color w:val="000000"/>
          <w:sz w:val="22"/>
          <w:szCs w:val="22"/>
          <w:lang w:val="pt-PT"/>
        </w:rPr>
        <w:t>Vostell</w:t>
      </w:r>
      <w:proofErr w:type="spellEnd"/>
      <w:r w:rsidRPr="0075193C">
        <w:rPr>
          <w:rFonts w:ascii="AGaramondPro-Regular" w:hAnsi="AGaramondPro-Regular" w:cs="AGaramondPro-Regular"/>
          <w:color w:val="000000"/>
          <w:sz w:val="22"/>
          <w:szCs w:val="22"/>
          <w:lang w:val="pt-PT"/>
        </w:rPr>
        <w:t xml:space="preserve"> </w:t>
      </w:r>
      <w:r w:rsidRPr="0075193C">
        <w:rPr>
          <w:rFonts w:ascii="AGaramondPro-Regular" w:hAnsi="AGaramondPro-Regular" w:cs="AGaramondPro-Regular"/>
          <w:caps/>
          <w:color w:val="000000"/>
          <w:sz w:val="22"/>
          <w:szCs w:val="22"/>
          <w:lang w:val="pt-PT"/>
        </w:rPr>
        <w:t>–</w:t>
      </w:r>
      <w:r w:rsidRPr="0075193C">
        <w:rPr>
          <w:rFonts w:ascii="AGaramondPro-Regular" w:hAnsi="AGaramondPro-Regular" w:cs="AGaramondPro-Regular"/>
          <w:color w:val="000000"/>
          <w:sz w:val="22"/>
          <w:szCs w:val="22"/>
          <w:lang w:val="pt-PT"/>
        </w:rPr>
        <w:t xml:space="preserve"> mereceu em mim uma atenção orientadora genuína, desenhando mesmo um percurso de </w:t>
      </w:r>
      <w:proofErr w:type="spellStart"/>
      <w:r w:rsidRPr="0075193C">
        <w:rPr>
          <w:rFonts w:ascii="AGaramondPro-Regular" w:hAnsi="AGaramondPro-Regular" w:cs="AGaramondPro-Regular"/>
          <w:color w:val="000000"/>
          <w:sz w:val="22"/>
          <w:szCs w:val="22"/>
          <w:lang w:val="pt-PT"/>
        </w:rPr>
        <w:t>vivenciação</w:t>
      </w:r>
      <w:proofErr w:type="spellEnd"/>
      <w:r w:rsidRPr="0075193C">
        <w:rPr>
          <w:rFonts w:ascii="AGaramondPro-Regular" w:hAnsi="AGaramondPro-Regular" w:cs="AGaramondPro-Regular"/>
          <w:color w:val="000000"/>
          <w:sz w:val="22"/>
          <w:szCs w:val="22"/>
          <w:lang w:val="pt-PT"/>
        </w:rPr>
        <w:t xml:space="preserve"> num caminho que continuadamente venho convulsivamente assumindo e questionando como “</w:t>
      </w:r>
      <w:proofErr w:type="spellStart"/>
      <w:r w:rsidRPr="0075193C">
        <w:rPr>
          <w:rFonts w:ascii="AGaramondPro-Regular" w:hAnsi="AGaramondPro-Regular" w:cs="AGaramondPro-Regular"/>
          <w:color w:val="000000"/>
          <w:sz w:val="22"/>
          <w:szCs w:val="22"/>
          <w:lang w:val="pt-PT"/>
        </w:rPr>
        <w:t>pro_gestos</w:t>
      </w:r>
      <w:proofErr w:type="spellEnd"/>
      <w:r w:rsidRPr="0075193C">
        <w:rPr>
          <w:rFonts w:ascii="AGaramondPro-Regular" w:hAnsi="AGaramondPro-Regular" w:cs="AGaramondPro-Regular"/>
          <w:color w:val="000000"/>
          <w:sz w:val="22"/>
          <w:szCs w:val="22"/>
          <w:lang w:val="pt-PT"/>
        </w:rPr>
        <w:t>”.</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4"/>
          <w:sz w:val="22"/>
          <w:szCs w:val="22"/>
          <w:lang w:val="pt-PT"/>
        </w:rPr>
      </w:pPr>
      <w:r w:rsidRPr="0075193C">
        <w:rPr>
          <w:rFonts w:ascii="AGaramondPro-Regular" w:hAnsi="AGaramondPro-Regular" w:cs="AGaramondPro-Regular"/>
          <w:color w:val="000000"/>
          <w:spacing w:val="4"/>
          <w:sz w:val="22"/>
          <w:szCs w:val="22"/>
          <w:lang w:val="pt-PT"/>
        </w:rPr>
        <w:t xml:space="preserve">Para dar modo a um desses meus “_gestos”, reservei a passagem do milénio para revisitar esta condição da “arte agente educadora” enunciada por </w:t>
      </w:r>
      <w:proofErr w:type="spellStart"/>
      <w:r w:rsidRPr="0075193C">
        <w:rPr>
          <w:rFonts w:ascii="AGaramondPro-Regular" w:hAnsi="AGaramondPro-Regular" w:cs="AGaramondPro-Regular"/>
          <w:color w:val="000000"/>
          <w:spacing w:val="4"/>
          <w:sz w:val="22"/>
          <w:szCs w:val="22"/>
          <w:lang w:val="pt-PT"/>
        </w:rPr>
        <w:t>Vostell</w:t>
      </w:r>
      <w:proofErr w:type="spellEnd"/>
      <w:r w:rsidRPr="0075193C">
        <w:rPr>
          <w:rFonts w:ascii="AGaramondPro-Regular" w:hAnsi="AGaramondPro-Regular" w:cs="AGaramondPro-Regular"/>
          <w:color w:val="000000"/>
          <w:spacing w:val="4"/>
          <w:sz w:val="22"/>
          <w:szCs w:val="22"/>
          <w:lang w:val="pt-PT"/>
        </w:rPr>
        <w:t>. E para dar corpo físico a este propósito, entendi contribuir para que se fizesse proporcionar a uma Cidade [Coimbra] uma anímica visitação antológica à Obra de um Artista que resultou pedagogicamente singular [Alberto Carneiro], a par de uma enunciação dos dizeres de Arte de uma geração em revelação emergente nessa temporalidade.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 xml:space="preserve">Toda essa evocação fez-se então inscrever num desafio que me foi formulado para arquitetar o modelo </w:t>
      </w:r>
      <w:proofErr w:type="spellStart"/>
      <w:r w:rsidRPr="0075193C">
        <w:rPr>
          <w:rFonts w:ascii="AGaramondPro-Regular" w:hAnsi="AGaramondPro-Regular" w:cs="AGaramondPro-Regular"/>
          <w:color w:val="000000"/>
          <w:spacing w:val="-2"/>
          <w:sz w:val="22"/>
          <w:szCs w:val="22"/>
          <w:lang w:val="pt-PT"/>
        </w:rPr>
        <w:t>genomático</w:t>
      </w:r>
      <w:proofErr w:type="spellEnd"/>
      <w:r w:rsidRPr="0075193C">
        <w:rPr>
          <w:rFonts w:ascii="AGaramondPro-Regular" w:hAnsi="AGaramondPro-Regular" w:cs="AGaramondPro-Regular"/>
          <w:color w:val="000000"/>
          <w:spacing w:val="-2"/>
          <w:sz w:val="22"/>
          <w:szCs w:val="22"/>
          <w:lang w:val="pt-PT"/>
        </w:rPr>
        <w:t xml:space="preserve"> de uma iniciativa em modo de “Encontros de Arte”. Teve este evento, para a sua edição fundadora, o título de </w:t>
      </w:r>
      <w:r w:rsidRPr="0075193C">
        <w:rPr>
          <w:rFonts w:ascii="AGaramondPro-Italic" w:hAnsi="AGaramondPro-Italic" w:cs="AGaramondPro-Italic"/>
          <w:i/>
          <w:iCs/>
          <w:color w:val="000000"/>
          <w:spacing w:val="-2"/>
          <w:sz w:val="22"/>
          <w:szCs w:val="22"/>
          <w:lang w:val="pt-PT"/>
        </w:rPr>
        <w:t>Alquimias, Dos Pensamentos das Artes</w:t>
      </w:r>
      <w:r w:rsidRPr="0075193C">
        <w:rPr>
          <w:rFonts w:ascii="AGaramondPro-Regular" w:hAnsi="AGaramondPro-Regular" w:cs="AGaramondPro-Regular"/>
          <w:color w:val="000000"/>
          <w:spacing w:val="-2"/>
          <w:sz w:val="22"/>
          <w:szCs w:val="22"/>
          <w:lang w:val="pt-PT"/>
        </w:rPr>
        <w:t>. A sua inserção nas Comemorações dos 25 anos de atividade da Associação Nacional das Farmácias, realizadas em Coimbra no ano 2000, conduziu o programa numa orientação temática para o domínio alquímico, tudo sem o prejuízo de comprometer temas para as edições seguintes.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 xml:space="preserve">O objetivo fundacional, a seu tempo, foi lançar um desafio gerador e que futuramente outras instituições, ou entidades </w:t>
      </w:r>
      <w:proofErr w:type="spellStart"/>
      <w:r w:rsidRPr="0075193C">
        <w:rPr>
          <w:rFonts w:ascii="AGaramondPro-Regular" w:hAnsi="AGaramondPro-Regular" w:cs="AGaramondPro-Regular"/>
          <w:color w:val="000000"/>
          <w:spacing w:val="-2"/>
          <w:sz w:val="22"/>
          <w:szCs w:val="22"/>
          <w:lang w:val="pt-PT"/>
        </w:rPr>
        <w:t>curatoriais</w:t>
      </w:r>
      <w:proofErr w:type="spellEnd"/>
      <w:r w:rsidRPr="0075193C">
        <w:rPr>
          <w:rFonts w:ascii="AGaramondPro-Regular" w:hAnsi="AGaramondPro-Regular" w:cs="AGaramondPro-Regular"/>
          <w:color w:val="000000"/>
          <w:spacing w:val="-2"/>
          <w:sz w:val="22"/>
          <w:szCs w:val="22"/>
          <w:lang w:val="pt-PT"/>
        </w:rPr>
        <w:t xml:space="preserve"> da cidade, resultassem como continuadoras e galvanizadoras do manifesto lançado no momento originário. Fazer gerar galvanização a uma convulsiva Exaltação das Artes Plásticas, na e para a comunidade, na e para a Cidade de Coimbra, na e para a Cultura.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 xml:space="preserve">Hoje, vividos que estão 15 anos desde essa enunciação de cidadania, é tempo de dar voz a uma legítima revisitação desse enunciado, até porque a razão fundadora expressa nos propósitos assumidos em 2000, </w:t>
      </w:r>
      <w:r w:rsidRPr="0075193C">
        <w:rPr>
          <w:rFonts w:ascii="AGaramondPro-Italic" w:hAnsi="AGaramondPro-Italic" w:cs="AGaramondPro-Italic"/>
          <w:i/>
          <w:iCs/>
          <w:color w:val="000000"/>
          <w:spacing w:val="-2"/>
          <w:sz w:val="22"/>
          <w:szCs w:val="22"/>
          <w:lang w:val="pt-PT"/>
        </w:rPr>
        <w:t>parece</w:t>
      </w:r>
      <w:r w:rsidRPr="0075193C">
        <w:rPr>
          <w:rFonts w:ascii="AGaramondPro-Regular" w:hAnsi="AGaramondPro-Regular" w:cs="AGaramondPro-Regular"/>
          <w:color w:val="000000"/>
          <w:spacing w:val="-2"/>
          <w:sz w:val="22"/>
          <w:szCs w:val="22"/>
          <w:lang w:val="pt-PT"/>
        </w:rPr>
        <w:t xml:space="preserve"> encontrar agora </w:t>
      </w:r>
      <w:r w:rsidRPr="0075193C">
        <w:rPr>
          <w:rFonts w:ascii="AGaramondPro-Italic" w:hAnsi="AGaramondPro-Italic" w:cs="AGaramondPro-Italic"/>
          <w:i/>
          <w:iCs/>
          <w:color w:val="000000"/>
          <w:spacing w:val="-2"/>
          <w:sz w:val="22"/>
          <w:szCs w:val="22"/>
          <w:lang w:val="pt-PT"/>
        </w:rPr>
        <w:t>consequentes</w:t>
      </w:r>
      <w:r w:rsidRPr="0075193C">
        <w:rPr>
          <w:rFonts w:ascii="AGaramondPro-Regular" w:hAnsi="AGaramondPro-Regular" w:cs="AGaramondPro-Regular"/>
          <w:color w:val="000000"/>
          <w:spacing w:val="-2"/>
          <w:sz w:val="22"/>
          <w:szCs w:val="22"/>
          <w:lang w:val="pt-PT"/>
        </w:rPr>
        <w:t xml:space="preserve"> na mesma geografia.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 xml:space="preserve">Revisite-se então nesta conjuntura </w:t>
      </w:r>
      <w:r w:rsidRPr="0075193C">
        <w:rPr>
          <w:rFonts w:ascii="AGaramondPro-Regular" w:hAnsi="AGaramondPro-Regular" w:cs="AGaramondPro-Regular"/>
          <w:caps/>
          <w:color w:val="000000"/>
          <w:spacing w:val="2"/>
          <w:sz w:val="22"/>
          <w:szCs w:val="22"/>
          <w:lang w:val="pt-PT"/>
        </w:rPr>
        <w:t>–</w:t>
      </w:r>
      <w:r w:rsidRPr="0075193C">
        <w:rPr>
          <w:rFonts w:ascii="AGaramondPro-Regular" w:hAnsi="AGaramondPro-Regular" w:cs="AGaramondPro-Regular"/>
          <w:color w:val="000000"/>
          <w:spacing w:val="2"/>
          <w:sz w:val="22"/>
          <w:szCs w:val="22"/>
          <w:lang w:val="pt-PT"/>
        </w:rPr>
        <w:t xml:space="preserve"> essa que a memória testemunhal nos contempla </w:t>
      </w:r>
      <w:r w:rsidRPr="0075193C">
        <w:rPr>
          <w:rFonts w:ascii="AGaramondPro-Regular" w:hAnsi="AGaramondPro-Regular" w:cs="AGaramondPro-Regular"/>
          <w:caps/>
          <w:color w:val="000000"/>
          <w:spacing w:val="2"/>
          <w:sz w:val="22"/>
          <w:szCs w:val="22"/>
          <w:lang w:val="pt-PT"/>
        </w:rPr>
        <w:t>–</w:t>
      </w:r>
      <w:r w:rsidRPr="0075193C">
        <w:rPr>
          <w:rFonts w:ascii="AGaramondPro-Regular" w:hAnsi="AGaramondPro-Regular" w:cs="AGaramondPro-Regular"/>
          <w:color w:val="000000"/>
          <w:spacing w:val="2"/>
          <w:sz w:val="22"/>
          <w:szCs w:val="22"/>
          <w:lang w:val="pt-PT"/>
        </w:rPr>
        <w:t xml:space="preserve"> uma breve sinopse do realizado. Todo um conv</w:t>
      </w:r>
      <w:r>
        <w:rPr>
          <w:rFonts w:ascii="AGaramondPro-Regular" w:hAnsi="AGaramondPro-Regular" w:cs="AGaramondPro-Regular"/>
          <w:color w:val="000000"/>
          <w:spacing w:val="2"/>
          <w:sz w:val="22"/>
          <w:szCs w:val="22"/>
          <w:lang w:val="pt-PT"/>
        </w:rPr>
        <w:t>ite a uma (</w:t>
      </w:r>
      <w:proofErr w:type="spellStart"/>
      <w:r>
        <w:rPr>
          <w:rFonts w:ascii="AGaramondPro-Regular" w:hAnsi="AGaramondPro-Regular" w:cs="AGaramondPro-Regular"/>
          <w:color w:val="000000"/>
          <w:spacing w:val="2"/>
          <w:sz w:val="22"/>
          <w:szCs w:val="22"/>
          <w:lang w:val="pt-PT"/>
        </w:rPr>
        <w:t>re</w:t>
      </w:r>
      <w:proofErr w:type="spellEnd"/>
      <w:r>
        <w:rPr>
          <w:rFonts w:ascii="AGaramondPro-Regular" w:hAnsi="AGaramondPro-Regular" w:cs="AGaramondPro-Regular"/>
          <w:color w:val="000000"/>
          <w:spacing w:val="2"/>
          <w:sz w:val="22"/>
          <w:szCs w:val="22"/>
          <w:lang w:val="pt-PT"/>
        </w:rPr>
        <w:t xml:space="preserve">)leitura a partir </w:t>
      </w:r>
      <w:r w:rsidRPr="0075193C">
        <w:rPr>
          <w:rFonts w:ascii="AGaramondPro-Regular" w:hAnsi="AGaramondPro-Regular" w:cs="AGaramondPro-Regular"/>
          <w:color w:val="000000"/>
          <w:spacing w:val="2"/>
          <w:sz w:val="22"/>
          <w:szCs w:val="22"/>
          <w:lang w:val="pt-PT"/>
        </w:rPr>
        <w:t>do editado no livro “</w:t>
      </w:r>
      <w:r w:rsidRPr="0075193C">
        <w:rPr>
          <w:rFonts w:ascii="AGaramondPro-Italic" w:hAnsi="AGaramondPro-Italic" w:cs="AGaramondPro-Italic"/>
          <w:i/>
          <w:iCs/>
          <w:color w:val="000000"/>
          <w:spacing w:val="2"/>
          <w:sz w:val="22"/>
          <w:szCs w:val="22"/>
          <w:lang w:val="pt-PT"/>
        </w:rPr>
        <w:t>Alquimias</w:t>
      </w:r>
      <w:r w:rsidRPr="0075193C">
        <w:rPr>
          <w:rFonts w:ascii="AGaramondPro-Regular" w:hAnsi="AGaramondPro-Regular" w:cs="AGaramondPro-Regular"/>
          <w:color w:val="000000"/>
          <w:spacing w:val="2"/>
          <w:sz w:val="22"/>
          <w:szCs w:val="22"/>
          <w:lang w:val="pt-PT"/>
        </w:rPr>
        <w:t xml:space="preserve">” que catalogou o evento.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Formulando agora uma leitura desenhada por este arco temporal </w:t>
      </w:r>
      <w:r w:rsidRPr="0075193C">
        <w:rPr>
          <w:rFonts w:ascii="AGaramondPro-Regular" w:hAnsi="AGaramondPro-Regular" w:cs="AGaramondPro-Regular"/>
          <w:caps/>
          <w:color w:val="000000"/>
          <w:sz w:val="22"/>
          <w:szCs w:val="22"/>
          <w:lang w:val="pt-PT"/>
        </w:rPr>
        <w:t>–</w:t>
      </w:r>
      <w:r w:rsidRPr="0075193C">
        <w:rPr>
          <w:rFonts w:ascii="AGaramondPro-Regular" w:hAnsi="AGaramondPro-Regular" w:cs="AGaramondPro-Regular"/>
          <w:color w:val="000000"/>
          <w:sz w:val="22"/>
          <w:szCs w:val="22"/>
          <w:lang w:val="pt-PT"/>
        </w:rPr>
        <w:t xml:space="preserve"> 2000-2015 </w:t>
      </w:r>
      <w:r w:rsidRPr="0075193C">
        <w:rPr>
          <w:rFonts w:ascii="AGaramondPro-Regular" w:hAnsi="AGaramondPro-Regular" w:cs="AGaramondPro-Regular"/>
          <w:caps/>
          <w:color w:val="000000"/>
          <w:sz w:val="22"/>
          <w:szCs w:val="22"/>
          <w:lang w:val="pt-PT"/>
        </w:rPr>
        <w:t>–</w:t>
      </w:r>
      <w:r w:rsidRPr="0075193C">
        <w:rPr>
          <w:rFonts w:ascii="AGaramondPro-Regular" w:hAnsi="AGaramondPro-Regular" w:cs="AGaramondPro-Regular"/>
          <w:color w:val="000000"/>
          <w:sz w:val="22"/>
          <w:szCs w:val="22"/>
          <w:lang w:val="pt-PT"/>
        </w:rPr>
        <w:t xml:space="preserve"> encontramos algumas particularidades elegíveis e a merecerem residir numa plataforma de aturada observação.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Começo por sublinhar quanto foi um gesto destemido apresentar uma parte fundamental do evento na então ruína do Convento de São Francisco [em 2000 era fundamentalmente a componente residual de uma desativada fábrica de lanifícios]. Neste momento está o referido espaço a um mês de iniciar as suas atividades como Centro de Congressos, depois de uma obra de requalificação gerada a partir de um projeto do arquiteto João Luís Carrilho da Graça.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22"/>
          <w:szCs w:val="22"/>
          <w:lang w:val="pt-PT"/>
        </w:rPr>
      </w:pPr>
      <w:r w:rsidRPr="0075193C">
        <w:rPr>
          <w:rFonts w:ascii="AGaramondPro-Regular" w:hAnsi="AGaramondPro-Regular" w:cs="AGaramondPro-Regular"/>
          <w:color w:val="000000"/>
          <w:spacing w:val="2"/>
          <w:sz w:val="22"/>
          <w:szCs w:val="22"/>
          <w:lang w:val="pt-PT"/>
        </w:rPr>
        <w:t xml:space="preserve">Ter trabalhado em 2000 o espaço do Convento de São Francisco para acolher o segmento “Afirmações” da iniciativa </w:t>
      </w:r>
      <w:r w:rsidRPr="0075193C">
        <w:rPr>
          <w:rFonts w:ascii="AGaramondPro-Italic" w:hAnsi="AGaramondPro-Italic" w:cs="AGaramondPro-Italic"/>
          <w:i/>
          <w:iCs/>
          <w:color w:val="000000"/>
          <w:spacing w:val="2"/>
          <w:sz w:val="22"/>
          <w:szCs w:val="22"/>
          <w:lang w:val="pt-PT"/>
        </w:rPr>
        <w:t>Alquimias</w:t>
      </w:r>
      <w:r w:rsidRPr="0075193C">
        <w:rPr>
          <w:rFonts w:ascii="AGaramondPro-Regular" w:hAnsi="AGaramondPro-Regular" w:cs="AGaramondPro-Regular"/>
          <w:color w:val="000000"/>
          <w:spacing w:val="2"/>
          <w:sz w:val="22"/>
          <w:szCs w:val="22"/>
          <w:lang w:val="pt-PT"/>
        </w:rPr>
        <w:t>,</w:t>
      </w:r>
      <w:r w:rsidRPr="0075193C">
        <w:rPr>
          <w:rFonts w:ascii="AGaramondPro-Italic" w:hAnsi="AGaramondPro-Italic" w:cs="AGaramondPro-Italic"/>
          <w:i/>
          <w:iCs/>
          <w:color w:val="000000"/>
          <w:spacing w:val="2"/>
          <w:sz w:val="22"/>
          <w:szCs w:val="22"/>
          <w:lang w:val="pt-PT"/>
        </w:rPr>
        <w:t xml:space="preserve"> Dos Pensamentos das Artes</w:t>
      </w:r>
      <w:r w:rsidRPr="0075193C">
        <w:rPr>
          <w:rFonts w:ascii="AGaramondPro-Regular" w:hAnsi="AGaramondPro-Regular" w:cs="AGaramondPro-Regular"/>
          <w:color w:val="000000"/>
          <w:spacing w:val="2"/>
          <w:sz w:val="22"/>
          <w:szCs w:val="22"/>
          <w:lang w:val="pt-PT"/>
        </w:rPr>
        <w:t xml:space="preserve">, com a dignidade e a qualidade e rigor que o programa exigia, só foi conseguido graças ao talento do arquiteto Luís Pedro Crisóstomo </w:t>
      </w:r>
      <w:r w:rsidRPr="0075193C">
        <w:rPr>
          <w:rFonts w:ascii="AGaramondPro-Regular" w:hAnsi="AGaramondPro-Regular" w:cs="AGaramondPro-Regular"/>
          <w:caps/>
          <w:color w:val="000000"/>
          <w:spacing w:val="2"/>
          <w:sz w:val="22"/>
          <w:szCs w:val="22"/>
          <w:lang w:val="pt-PT"/>
        </w:rPr>
        <w:t>–</w:t>
      </w:r>
      <w:r w:rsidRPr="0075193C">
        <w:rPr>
          <w:rFonts w:ascii="AGaramondPro-Regular" w:hAnsi="AGaramondPro-Regular" w:cs="AGaramondPro-Regular"/>
          <w:color w:val="000000"/>
          <w:spacing w:val="2"/>
          <w:sz w:val="22"/>
          <w:szCs w:val="22"/>
          <w:lang w:val="pt-PT"/>
        </w:rPr>
        <w:t xml:space="preserve"> jovem então em início de carreira, com trabalho de excelência também em Cenografia, domínio onde trabalhou com Robert Wilson.</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7"/>
          <w:sz w:val="22"/>
          <w:szCs w:val="22"/>
          <w:lang w:val="pt-PT"/>
        </w:rPr>
      </w:pPr>
      <w:r w:rsidRPr="0075193C">
        <w:rPr>
          <w:rFonts w:ascii="AGaramondPro-Regular" w:hAnsi="AGaramondPro-Regular" w:cs="AGaramondPro-Regular"/>
          <w:color w:val="000000"/>
          <w:spacing w:val="7"/>
          <w:sz w:val="22"/>
          <w:szCs w:val="22"/>
          <w:lang w:val="pt-PT"/>
        </w:rPr>
        <w:t xml:space="preserve">Memória feliz desta realização foi a ousadia. E nesta área de intervenção sublinhe-se o que foi uma experiência única e de relevância no domínio da museologia </w:t>
      </w:r>
      <w:r w:rsidRPr="0075193C">
        <w:rPr>
          <w:rFonts w:ascii="AGaramondPro-Regular" w:hAnsi="AGaramondPro-Regular" w:cs="AGaramondPro-Regular"/>
          <w:caps/>
          <w:color w:val="000000"/>
          <w:spacing w:val="7"/>
          <w:sz w:val="22"/>
          <w:szCs w:val="22"/>
          <w:lang w:val="pt-PT"/>
        </w:rPr>
        <w:t>–</w:t>
      </w:r>
      <w:r w:rsidRPr="0075193C">
        <w:rPr>
          <w:rFonts w:ascii="AGaramondPro-Regular" w:hAnsi="AGaramondPro-Regular" w:cs="AGaramondPro-Regular"/>
          <w:color w:val="000000"/>
          <w:spacing w:val="7"/>
          <w:sz w:val="22"/>
          <w:szCs w:val="22"/>
          <w:lang w:val="pt-PT"/>
        </w:rPr>
        <w:t xml:space="preserve"> a presença de Alberto Carneiro no Museu Nacional de Machado de Castro com as suas singulares e perecíveis instalações vivenciadas de uma </w:t>
      </w:r>
      <w:proofErr w:type="spellStart"/>
      <w:r w:rsidRPr="0075193C">
        <w:rPr>
          <w:rFonts w:ascii="AGaramondPro-Regular" w:hAnsi="AGaramondPro-Regular" w:cs="AGaramondPro-Regular"/>
          <w:color w:val="000000"/>
          <w:spacing w:val="7"/>
          <w:sz w:val="22"/>
          <w:szCs w:val="22"/>
          <w:lang w:val="pt-PT"/>
        </w:rPr>
        <w:t>performatividade</w:t>
      </w:r>
      <w:proofErr w:type="spellEnd"/>
      <w:r w:rsidRPr="0075193C">
        <w:rPr>
          <w:rFonts w:ascii="AGaramondPro-Regular" w:hAnsi="AGaramondPro-Regular" w:cs="AGaramondPro-Regular"/>
          <w:color w:val="000000"/>
          <w:spacing w:val="7"/>
          <w:sz w:val="22"/>
          <w:szCs w:val="22"/>
          <w:lang w:val="pt-PT"/>
        </w:rPr>
        <w:t xml:space="preserve"> irrepetível.</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Nesta </w:t>
      </w:r>
      <w:proofErr w:type="spellStart"/>
      <w:r w:rsidRPr="0075193C">
        <w:rPr>
          <w:rFonts w:ascii="AGaramondPro-Regular" w:hAnsi="AGaramondPro-Regular" w:cs="AGaramondPro-Regular"/>
          <w:color w:val="000000"/>
          <w:sz w:val="22"/>
          <w:szCs w:val="22"/>
          <w:lang w:val="pt-PT"/>
        </w:rPr>
        <w:t>contextualidade</w:t>
      </w:r>
      <w:proofErr w:type="spellEnd"/>
      <w:r w:rsidRPr="0075193C">
        <w:rPr>
          <w:rFonts w:ascii="AGaramondPro-Regular" w:hAnsi="AGaramondPro-Regular" w:cs="AGaramondPro-Regular"/>
          <w:color w:val="000000"/>
          <w:sz w:val="22"/>
          <w:szCs w:val="22"/>
          <w:lang w:val="pt-PT"/>
        </w:rPr>
        <w:t xml:space="preserve"> interventiva, onde o lugar património é visitado pela arte contemporânea, sublinhe-se ainda a original ação de Berta </w:t>
      </w:r>
      <w:proofErr w:type="spellStart"/>
      <w:r w:rsidRPr="0075193C">
        <w:rPr>
          <w:rFonts w:ascii="AGaramondPro-Regular" w:hAnsi="AGaramondPro-Regular" w:cs="AGaramondPro-Regular"/>
          <w:color w:val="000000"/>
          <w:sz w:val="22"/>
          <w:szCs w:val="22"/>
          <w:lang w:val="pt-PT"/>
        </w:rPr>
        <w:t>Ehrlich</w:t>
      </w:r>
      <w:proofErr w:type="spellEnd"/>
      <w:r w:rsidRPr="0075193C">
        <w:rPr>
          <w:rFonts w:ascii="AGaramondPro-Regular" w:hAnsi="AGaramondPro-Regular" w:cs="AGaramondPro-Regular"/>
          <w:color w:val="000000"/>
          <w:sz w:val="22"/>
          <w:szCs w:val="22"/>
          <w:lang w:val="pt-PT"/>
        </w:rPr>
        <w:t xml:space="preserve"> na Sala do Exame Privado, sala da antiga Alcáçova Real, como mesmo a nevrálgica peça de Ricardo Jacinto na Casa dos Melo.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Uma das preocupações foi dar oportunidade de revelação à geração emergente agindo com visionarismo bastante perante a comunidade artística promissora. E é revelador como os resultados são profundamente gratificantes, e mesmo de afirmação já hoje incontornável.</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São múltiplos os nomes ativos numa presente dinâmica de grande vitalidade e reconhecimento: Ricardo Jacinto, Susana </w:t>
      </w:r>
      <w:proofErr w:type="spellStart"/>
      <w:r w:rsidRPr="0075193C">
        <w:rPr>
          <w:rFonts w:ascii="AGaramondPro-Regular" w:hAnsi="AGaramondPro-Regular" w:cs="AGaramondPro-Regular"/>
          <w:color w:val="000000"/>
          <w:sz w:val="22"/>
          <w:szCs w:val="22"/>
          <w:lang w:val="pt-PT"/>
        </w:rPr>
        <w:t>Chiocca</w:t>
      </w:r>
      <w:proofErr w:type="spellEnd"/>
      <w:r w:rsidRPr="0075193C">
        <w:rPr>
          <w:rFonts w:ascii="AGaramondPro-Regular" w:hAnsi="AGaramondPro-Regular" w:cs="AGaramondPro-Regular"/>
          <w:color w:val="000000"/>
          <w:sz w:val="22"/>
          <w:szCs w:val="22"/>
          <w:lang w:val="pt-PT"/>
        </w:rPr>
        <w:t>, Manuel Santos Maia, João Sousa Cardoso, João Pedro Vale, Rute Rosas, Ângelo Ferreira de Sousa, Pedro Sena Nunes, Patrícia Guerreiro, Nuno Alexandre Ferreira são apenas alguns dos nomes a reter.</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É também merecedor de referência o quanto resultou incontornável toda a legitimidade e sentido de homenagear Alberto Carneiro. Mas também de convidar Rui </w:t>
      </w:r>
      <w:proofErr w:type="spellStart"/>
      <w:r w:rsidRPr="0075193C">
        <w:rPr>
          <w:rFonts w:ascii="AGaramondPro-Regular" w:hAnsi="AGaramondPro-Regular" w:cs="AGaramondPro-Regular"/>
          <w:color w:val="000000"/>
          <w:sz w:val="22"/>
          <w:szCs w:val="22"/>
          <w:lang w:val="pt-PT"/>
        </w:rPr>
        <w:t>Chafes</w:t>
      </w:r>
      <w:proofErr w:type="spellEnd"/>
      <w:r w:rsidRPr="0075193C">
        <w:rPr>
          <w:rFonts w:ascii="AGaramondPro-Regular" w:hAnsi="AGaramondPro-Regular" w:cs="AGaramondPro-Regular"/>
          <w:color w:val="000000"/>
          <w:sz w:val="22"/>
          <w:szCs w:val="22"/>
          <w:lang w:val="pt-PT"/>
        </w:rPr>
        <w:t xml:space="preserve"> para criar uma peça inédita para resultar como arte pública e hoje residente na Universidade de Coimbra - a obra «Fui Tirado de Dentro de Mim». Convidar Rui </w:t>
      </w:r>
      <w:proofErr w:type="spellStart"/>
      <w:r w:rsidRPr="0075193C">
        <w:rPr>
          <w:rFonts w:ascii="AGaramondPro-Regular" w:hAnsi="AGaramondPro-Regular" w:cs="AGaramondPro-Regular"/>
          <w:color w:val="000000"/>
          <w:sz w:val="22"/>
          <w:szCs w:val="22"/>
          <w:lang w:val="pt-PT"/>
        </w:rPr>
        <w:t>Chafes</w:t>
      </w:r>
      <w:proofErr w:type="spellEnd"/>
      <w:r w:rsidRPr="0075193C">
        <w:rPr>
          <w:rFonts w:ascii="AGaramondPro-Regular" w:hAnsi="AGaramondPro-Regular" w:cs="AGaramondPro-Regular"/>
          <w:color w:val="000000"/>
          <w:sz w:val="22"/>
          <w:szCs w:val="22"/>
          <w:lang w:val="pt-PT"/>
        </w:rPr>
        <w:t xml:space="preserve"> pareceu-me desde sempre inquestionável desde que o apresentei pela primeira vez em Coimbra quando conduzi o CAPC.</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Artistas como Miguel Palma, Pedro Proença, Vasco Araújo, Leonor Antunes ou Paulo Mendes, entre muitos outros, são presenças de eleição hoje.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 xml:space="preserve">Se ficou desta obra, então em pretenso </w:t>
      </w:r>
      <w:r w:rsidRPr="0075193C">
        <w:rPr>
          <w:rFonts w:ascii="AGaramondPro-Italic" w:hAnsi="AGaramondPro-Italic" w:cs="AGaramondPro-Italic"/>
          <w:i/>
          <w:iCs/>
          <w:color w:val="000000"/>
          <w:sz w:val="22"/>
          <w:szCs w:val="22"/>
          <w:lang w:val="pt-PT"/>
        </w:rPr>
        <w:t>manifesto</w:t>
      </w:r>
      <w:r w:rsidRPr="0075193C">
        <w:rPr>
          <w:rFonts w:ascii="AGaramondPro-Regular" w:hAnsi="AGaramondPro-Regular" w:cs="AGaramondPro-Regular"/>
          <w:color w:val="000000"/>
          <w:sz w:val="22"/>
          <w:szCs w:val="22"/>
          <w:lang w:val="pt-PT"/>
        </w:rPr>
        <w:t xml:space="preserve">, um modelo fundador potencialmente </w:t>
      </w:r>
      <w:proofErr w:type="spellStart"/>
      <w:r w:rsidRPr="0075193C">
        <w:rPr>
          <w:rFonts w:ascii="AGaramondPro-Regular" w:hAnsi="AGaramondPro-Regular" w:cs="AGaramondPro-Regular"/>
          <w:color w:val="000000"/>
          <w:sz w:val="22"/>
          <w:szCs w:val="22"/>
          <w:lang w:val="pt-PT"/>
        </w:rPr>
        <w:t>sinergisador</w:t>
      </w:r>
      <w:proofErr w:type="spellEnd"/>
      <w:r w:rsidRPr="0075193C">
        <w:rPr>
          <w:rFonts w:ascii="AGaramondPro-Regular" w:hAnsi="AGaramondPro-Regular" w:cs="AGaramondPro-Regular"/>
          <w:color w:val="000000"/>
          <w:sz w:val="22"/>
          <w:szCs w:val="22"/>
          <w:lang w:val="pt-PT"/>
        </w:rPr>
        <w:t xml:space="preserve">, ficou também obra em continuidade de fruição pública, como as três peças premiadas (Leonor Antunes, Pedro Sena Nunes e </w:t>
      </w:r>
      <w:proofErr w:type="spellStart"/>
      <w:r w:rsidRPr="0075193C">
        <w:rPr>
          <w:rFonts w:ascii="AGaramondPro-Regular" w:hAnsi="AGaramondPro-Regular" w:cs="AGaramondPro-Regular"/>
          <w:color w:val="000000"/>
          <w:sz w:val="22"/>
          <w:szCs w:val="22"/>
          <w:lang w:val="pt-PT"/>
        </w:rPr>
        <w:t>KIDing</w:t>
      </w:r>
      <w:proofErr w:type="spellEnd"/>
      <w:r w:rsidRPr="0075193C">
        <w:rPr>
          <w:rFonts w:ascii="AGaramondPro-Regular" w:hAnsi="AGaramondPro-Regular" w:cs="AGaramondPro-Regular"/>
          <w:color w:val="000000"/>
          <w:sz w:val="22"/>
          <w:szCs w:val="22"/>
          <w:lang w:val="pt-PT"/>
        </w:rPr>
        <w:t xml:space="preserve">) no Museu da Farmácia, na cidade de Lisboa. Ficou também a enriquecer o acervo da Universidade de Coimbra a obra inédita de Rui </w:t>
      </w:r>
      <w:proofErr w:type="spellStart"/>
      <w:r w:rsidRPr="0075193C">
        <w:rPr>
          <w:rFonts w:ascii="AGaramondPro-Regular" w:hAnsi="AGaramondPro-Regular" w:cs="AGaramondPro-Regular"/>
          <w:color w:val="000000"/>
          <w:sz w:val="22"/>
          <w:szCs w:val="22"/>
          <w:lang w:val="pt-PT"/>
        </w:rPr>
        <w:t>Chafes</w:t>
      </w:r>
      <w:proofErr w:type="spellEnd"/>
      <w:r w:rsidRPr="0075193C">
        <w:rPr>
          <w:rFonts w:ascii="AGaramondPro-Regular" w:hAnsi="AGaramondPro-Regular" w:cs="AGaramondPro-Regular"/>
          <w:color w:val="000000"/>
          <w:sz w:val="22"/>
          <w:szCs w:val="22"/>
          <w:lang w:val="pt-PT"/>
        </w:rPr>
        <w:t xml:space="preserve"> “Fui Tirado de Dentro de Mim” (Faculdade de Farmácia). A peça inédita “Momentos” de João Luís Azevedo (realização em vídeo evocativa da obra de Alberto Carneiro), ficou a merecer edição acessível ao público. Também o livro </w:t>
      </w:r>
      <w:r w:rsidRPr="0075193C">
        <w:rPr>
          <w:rFonts w:ascii="AGaramondPro-Italic" w:hAnsi="AGaramondPro-Italic" w:cs="AGaramondPro-Italic"/>
          <w:i/>
          <w:iCs/>
          <w:color w:val="000000"/>
          <w:sz w:val="22"/>
          <w:szCs w:val="22"/>
          <w:lang w:val="pt-PT"/>
        </w:rPr>
        <w:t>Alquimias</w:t>
      </w:r>
      <w:r w:rsidRPr="0075193C">
        <w:rPr>
          <w:rFonts w:ascii="AGaramondPro-Regular" w:hAnsi="AGaramondPro-Regular" w:cs="AGaramondPro-Regular"/>
          <w:color w:val="000000"/>
          <w:sz w:val="22"/>
          <w:szCs w:val="22"/>
          <w:lang w:val="pt-PT"/>
        </w:rPr>
        <w:t>, publicação já esgotada, convoca reedição.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4"/>
          <w:sz w:val="22"/>
          <w:szCs w:val="22"/>
          <w:lang w:val="pt-PT"/>
        </w:rPr>
      </w:pPr>
      <w:r w:rsidRPr="0075193C">
        <w:rPr>
          <w:rFonts w:ascii="AGaramondPro-Regular" w:hAnsi="AGaramondPro-Regular" w:cs="AGaramondPro-Regular"/>
          <w:color w:val="000000"/>
          <w:spacing w:val="-4"/>
          <w:sz w:val="22"/>
          <w:szCs w:val="22"/>
          <w:lang w:val="pt-PT"/>
        </w:rPr>
        <w:t xml:space="preserve">Enquanto para Federico Garcia Lorca, em “Assim que passem cinco anos”, a </w:t>
      </w:r>
      <w:r w:rsidRPr="0075193C">
        <w:rPr>
          <w:rFonts w:ascii="AGaramondPro-Italic" w:hAnsi="AGaramondPro-Italic" w:cs="AGaramondPro-Italic"/>
          <w:i/>
          <w:iCs/>
          <w:color w:val="000000"/>
          <w:spacing w:val="-4"/>
          <w:sz w:val="22"/>
          <w:szCs w:val="22"/>
          <w:lang w:val="pt-PT"/>
        </w:rPr>
        <w:t>memória</w:t>
      </w:r>
      <w:r w:rsidRPr="0075193C">
        <w:rPr>
          <w:rFonts w:ascii="AGaramondPro-Regular" w:hAnsi="AGaramondPro-Regular" w:cs="AGaramondPro-Regular"/>
          <w:color w:val="000000"/>
          <w:spacing w:val="-4"/>
          <w:sz w:val="22"/>
          <w:szCs w:val="22"/>
          <w:lang w:val="pt-PT"/>
        </w:rPr>
        <w:t xml:space="preserve"> </w:t>
      </w:r>
      <w:r w:rsidRPr="0075193C">
        <w:rPr>
          <w:rFonts w:ascii="AGaramondPro-Italic" w:hAnsi="AGaramondPro-Italic" w:cs="AGaramondPro-Italic"/>
          <w:i/>
          <w:iCs/>
          <w:color w:val="000000"/>
          <w:spacing w:val="-4"/>
          <w:sz w:val="22"/>
          <w:szCs w:val="22"/>
          <w:lang w:val="pt-PT"/>
        </w:rPr>
        <w:t>comprometida</w:t>
      </w:r>
      <w:r w:rsidRPr="0075193C">
        <w:rPr>
          <w:rFonts w:ascii="AGaramondPro-Regular" w:hAnsi="AGaramondPro-Regular" w:cs="AGaramondPro-Regular"/>
          <w:color w:val="000000"/>
          <w:spacing w:val="-4"/>
          <w:sz w:val="22"/>
          <w:szCs w:val="22"/>
          <w:lang w:val="pt-PT"/>
        </w:rPr>
        <w:t xml:space="preserve"> esmaga o sentimento vivenciado, e o </w:t>
      </w:r>
      <w:proofErr w:type="spellStart"/>
      <w:r w:rsidRPr="0075193C">
        <w:rPr>
          <w:rFonts w:ascii="AGaramondPro-Regular" w:hAnsi="AGaramondPro-Regular" w:cs="AGaramondPro-Regular"/>
          <w:color w:val="000000"/>
          <w:spacing w:val="-4"/>
          <w:sz w:val="22"/>
          <w:szCs w:val="22"/>
          <w:lang w:val="pt-PT"/>
        </w:rPr>
        <w:t>vivenciável</w:t>
      </w:r>
      <w:proofErr w:type="spellEnd"/>
      <w:r w:rsidRPr="0075193C">
        <w:rPr>
          <w:rFonts w:ascii="AGaramondPro-Regular" w:hAnsi="AGaramondPro-Regular" w:cs="AGaramondPro-Regular"/>
          <w:color w:val="000000"/>
          <w:spacing w:val="-4"/>
          <w:sz w:val="22"/>
          <w:szCs w:val="22"/>
          <w:lang w:val="pt-PT"/>
        </w:rPr>
        <w:t xml:space="preserve">, passados que estão </w:t>
      </w:r>
      <w:r w:rsidRPr="0075193C">
        <w:rPr>
          <w:rFonts w:ascii="AGaramondPro-Italic" w:hAnsi="AGaramondPro-Italic" w:cs="AGaramondPro-Italic"/>
          <w:i/>
          <w:iCs/>
          <w:color w:val="000000"/>
          <w:spacing w:val="-4"/>
          <w:sz w:val="22"/>
          <w:szCs w:val="22"/>
          <w:lang w:val="pt-PT"/>
        </w:rPr>
        <w:t>três</w:t>
      </w:r>
      <w:r w:rsidRPr="0075193C">
        <w:rPr>
          <w:rFonts w:ascii="AGaramondPro-Regular" w:hAnsi="AGaramondPro-Regular" w:cs="AGaramondPro-Regular"/>
          <w:color w:val="000000"/>
          <w:spacing w:val="-4"/>
          <w:sz w:val="22"/>
          <w:szCs w:val="22"/>
          <w:lang w:val="pt-PT"/>
        </w:rPr>
        <w:t xml:space="preserve"> </w:t>
      </w:r>
      <w:r w:rsidRPr="0075193C">
        <w:rPr>
          <w:rFonts w:ascii="AGaramondPro-Italic" w:hAnsi="AGaramondPro-Italic" w:cs="AGaramondPro-Italic"/>
          <w:i/>
          <w:iCs/>
          <w:color w:val="000000"/>
          <w:spacing w:val="-4"/>
          <w:sz w:val="22"/>
          <w:szCs w:val="22"/>
          <w:lang w:val="pt-PT"/>
        </w:rPr>
        <w:t>vezes cinco anos</w:t>
      </w:r>
      <w:r w:rsidRPr="0075193C">
        <w:rPr>
          <w:rFonts w:ascii="AGaramondPro-Regular" w:hAnsi="AGaramondPro-Regular" w:cs="AGaramondPro-Regular"/>
          <w:color w:val="000000"/>
          <w:spacing w:val="-4"/>
          <w:sz w:val="22"/>
          <w:szCs w:val="22"/>
          <w:lang w:val="pt-PT"/>
        </w:rPr>
        <w:t xml:space="preserve"> é tempo de reinventar o </w:t>
      </w:r>
      <w:r w:rsidRPr="0075193C">
        <w:rPr>
          <w:rFonts w:ascii="AGaramondPro-Italic" w:hAnsi="AGaramondPro-Italic" w:cs="AGaramondPro-Italic"/>
          <w:i/>
          <w:iCs/>
          <w:color w:val="000000"/>
          <w:spacing w:val="-4"/>
          <w:sz w:val="22"/>
          <w:szCs w:val="22"/>
          <w:lang w:val="pt-PT"/>
        </w:rPr>
        <w:t>legado</w:t>
      </w:r>
      <w:r w:rsidRPr="0075193C">
        <w:rPr>
          <w:rFonts w:ascii="AGaramondPro-Regular" w:hAnsi="AGaramondPro-Regular" w:cs="AGaramondPro-Regular"/>
          <w:color w:val="000000"/>
          <w:spacing w:val="-4"/>
          <w:sz w:val="22"/>
          <w:szCs w:val="22"/>
          <w:lang w:val="pt-PT"/>
        </w:rPr>
        <w:t xml:space="preserve"> de Lorca.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António Barros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22"/>
          <w:szCs w:val="22"/>
          <w:lang w:val="pt-PT"/>
        </w:rPr>
        <w:t xml:space="preserve">[Comissário convidado - </w:t>
      </w:r>
      <w:r w:rsidRPr="0075193C">
        <w:rPr>
          <w:rFonts w:ascii="AGaramondPro-Italic" w:hAnsi="AGaramondPro-Italic" w:cs="AGaramondPro-Italic"/>
          <w:i/>
          <w:iCs/>
          <w:color w:val="000000"/>
          <w:sz w:val="22"/>
          <w:szCs w:val="22"/>
          <w:lang w:val="pt-PT"/>
        </w:rPr>
        <w:t xml:space="preserve">Alquimias, Dos Pensamentos das </w:t>
      </w:r>
      <w:proofErr w:type="spellStart"/>
      <w:r w:rsidRPr="0075193C">
        <w:rPr>
          <w:rFonts w:ascii="AGaramondPro-Italic" w:hAnsi="AGaramondPro-Italic" w:cs="AGaramondPro-Italic"/>
          <w:i/>
          <w:iCs/>
          <w:color w:val="000000"/>
          <w:sz w:val="22"/>
          <w:szCs w:val="22"/>
          <w:lang w:val="pt-PT"/>
        </w:rPr>
        <w:t>Artes_</w:t>
      </w:r>
      <w:r w:rsidRPr="0075193C">
        <w:rPr>
          <w:rFonts w:ascii="AGaramondPro-Regular" w:hAnsi="AGaramondPro-Regular" w:cs="AGaramondPro-Regular"/>
          <w:color w:val="000000"/>
          <w:sz w:val="22"/>
          <w:szCs w:val="22"/>
          <w:lang w:val="pt-PT"/>
        </w:rPr>
        <w:t>Encontros</w:t>
      </w:r>
      <w:proofErr w:type="spellEnd"/>
      <w:r w:rsidRPr="0075193C">
        <w:rPr>
          <w:rFonts w:ascii="AGaramondPro-Regular" w:hAnsi="AGaramondPro-Regular" w:cs="AGaramondPro-Regular"/>
          <w:color w:val="000000"/>
          <w:sz w:val="22"/>
          <w:szCs w:val="22"/>
          <w:lang w:val="pt-PT"/>
        </w:rPr>
        <w:t xml:space="preserve"> de </w:t>
      </w:r>
      <w:proofErr w:type="spellStart"/>
      <w:r w:rsidRPr="0075193C">
        <w:rPr>
          <w:rFonts w:ascii="AGaramondPro-Regular" w:hAnsi="AGaramondPro-Regular" w:cs="AGaramondPro-Regular"/>
          <w:color w:val="000000"/>
          <w:sz w:val="22"/>
          <w:szCs w:val="22"/>
          <w:lang w:val="pt-PT"/>
        </w:rPr>
        <w:t>Arte_Coimbra</w:t>
      </w:r>
      <w:proofErr w:type="spellEnd"/>
      <w:r w:rsidRPr="0075193C">
        <w:rPr>
          <w:rFonts w:ascii="AGaramondPro-Regular" w:hAnsi="AGaramondPro-Regular" w:cs="AGaramondPro-Regular"/>
          <w:color w:val="000000"/>
          <w:sz w:val="22"/>
          <w:szCs w:val="22"/>
          <w:lang w:val="pt-PT"/>
        </w:rPr>
        <w:t xml:space="preserve"> 2000]</w:t>
      </w:r>
    </w:p>
    <w:p w:rsidR="0075193C" w:rsidRDefault="0075193C" w:rsidP="0075193C">
      <w:pPr>
        <w:widowControl w:val="0"/>
        <w:autoSpaceDE w:val="0"/>
        <w:autoSpaceDN w:val="0"/>
        <w:adjustRightInd w:val="0"/>
        <w:spacing w:after="0" w:line="288" w:lineRule="auto"/>
        <w:textAlignment w:val="center"/>
        <w:rPr>
          <w:rFonts w:ascii="AGaramondPro-Italic" w:hAnsi="AGaramondPro-Italic" w:cs="AGaramondPro-Italic"/>
          <w:i/>
          <w:iCs/>
          <w:color w:val="000000"/>
          <w:sz w:val="28"/>
          <w:szCs w:val="28"/>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Italic" w:hAnsi="AGaramondPro-Italic" w:cs="AGaramondPro-Italic"/>
          <w:i/>
          <w:iCs/>
          <w:color w:val="000000"/>
          <w:sz w:val="34"/>
          <w:szCs w:val="34"/>
          <w:lang w:val="pt-PT"/>
        </w:rPr>
      </w:pPr>
      <w:r w:rsidRPr="0075193C">
        <w:rPr>
          <w:rFonts w:ascii="AGaramondPro-Italic" w:hAnsi="AGaramondPro-Italic" w:cs="AGaramondPro-Italic"/>
          <w:i/>
          <w:iCs/>
          <w:color w:val="000000"/>
          <w:sz w:val="34"/>
          <w:szCs w:val="34"/>
          <w:lang w:val="pt-PT"/>
        </w:rPr>
        <w:lastRenderedPageBreak/>
        <w:t>A     l     q     u     i     m     i     a     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30"/>
          <w:szCs w:val="30"/>
          <w:lang w:val="pt-PT"/>
        </w:rPr>
      </w:pPr>
      <w:r w:rsidRPr="0075193C">
        <w:rPr>
          <w:rFonts w:ascii="AGaramondPro-Regular" w:hAnsi="AGaramondPro-Regular" w:cs="AGaramondPro-Regular"/>
          <w:color w:val="000000"/>
          <w:sz w:val="30"/>
          <w:szCs w:val="30"/>
          <w:lang w:val="pt-PT"/>
        </w:rPr>
        <w:t>Dos Pensamentos das Artes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Encontros de </w:t>
      </w:r>
      <w:proofErr w:type="spellStart"/>
      <w:r w:rsidRPr="0075193C">
        <w:rPr>
          <w:rFonts w:ascii="AGaramondPro-Regular" w:hAnsi="AGaramondPro-Regular" w:cs="AGaramondPro-Regular"/>
          <w:color w:val="000000"/>
          <w:sz w:val="19"/>
          <w:szCs w:val="19"/>
          <w:lang w:val="pt-PT"/>
        </w:rPr>
        <w:t>Arte_Coimbra</w:t>
      </w:r>
      <w:proofErr w:type="spellEnd"/>
      <w:r w:rsidRPr="0075193C">
        <w:rPr>
          <w:rFonts w:ascii="AGaramondPro-Regular" w:hAnsi="AGaramondPro-Regular" w:cs="AGaramondPro-Regular"/>
          <w:color w:val="000000"/>
          <w:sz w:val="19"/>
          <w:szCs w:val="19"/>
          <w:lang w:val="pt-PT"/>
        </w:rPr>
        <w:t xml:space="preserve"> 2000 - 15/27 julho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1.  E v o c a ç õ e 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1.1. ALBERTO CARNEIRO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“Alberto Carneiro -, Arte, Corpo, Natureza” - Presença e Percurso Antológico 1969/98.</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E x p o s i ç õ e 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Museu Nacional de Machado de Castro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“Um campo depois da colheita para deleite estético do nosso corpo”, 1973-76</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“Flor e fruto para </w:t>
      </w:r>
      <w:proofErr w:type="spellStart"/>
      <w:r w:rsidRPr="0075193C">
        <w:rPr>
          <w:rFonts w:ascii="AGaramondPro-Regular" w:hAnsi="AGaramondPro-Regular" w:cs="AGaramondPro-Regular"/>
          <w:color w:val="000000"/>
          <w:sz w:val="19"/>
          <w:szCs w:val="19"/>
          <w:lang w:val="pt-PT"/>
        </w:rPr>
        <w:t>Brancusi</w:t>
      </w:r>
      <w:proofErr w:type="spellEnd"/>
      <w:r w:rsidRPr="0075193C">
        <w:rPr>
          <w:rFonts w:ascii="AGaramondPro-Regular" w:hAnsi="AGaramondPro-Regular" w:cs="AGaramondPro-Regular"/>
          <w:color w:val="000000"/>
          <w:sz w:val="19"/>
          <w:szCs w:val="19"/>
          <w:lang w:val="pt-PT"/>
        </w:rPr>
        <w:t>”, 1982-84</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“18 citações tiradas da memória do corpo sobre a terra”, 1985-86</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“Sobre os rios II”, 1997-98</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Galeria dos Encontros de Fotografia - Pátio da Inquisição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“O laranjal - natureza envolvente”, 1969</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“Operação estética em Vilar do Paraíso”, 1973</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“Os sete rituais estéticos sobre um feixe de vimes, na paisagem”, 1975</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Trajecto</w:t>
      </w:r>
      <w:proofErr w:type="spellEnd"/>
      <w:r w:rsidRPr="0075193C">
        <w:rPr>
          <w:rFonts w:ascii="AGaramondPro-Regular" w:hAnsi="AGaramondPro-Regular" w:cs="AGaramondPro-Regular"/>
          <w:color w:val="000000"/>
          <w:sz w:val="19"/>
          <w:szCs w:val="19"/>
          <w:lang w:val="pt-PT"/>
        </w:rPr>
        <w:t xml:space="preserve"> de um corpo”, 1976-78</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“Marcas do corpo apagado pela maré”, 1978</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L e i t u r a s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“Alberto Carneiro, Sobre a natureza e a água” - Javier </w:t>
      </w:r>
      <w:proofErr w:type="spellStart"/>
      <w:r w:rsidRPr="0075193C">
        <w:rPr>
          <w:rFonts w:ascii="AGaramondPro-Regular" w:hAnsi="AGaramondPro-Regular" w:cs="AGaramondPro-Regular"/>
          <w:color w:val="000000"/>
          <w:sz w:val="19"/>
          <w:szCs w:val="19"/>
          <w:lang w:val="pt-PT"/>
        </w:rPr>
        <w:t>Maderuelo</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“Floresta e sonhos” - José  Ernesto de Sousa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Scultori</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Europei</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Europalia</w:t>
      </w:r>
      <w:proofErr w:type="spellEnd"/>
      <w:r w:rsidRPr="0075193C">
        <w:rPr>
          <w:rFonts w:ascii="AGaramondPro-Regular" w:hAnsi="AGaramondPro-Regular" w:cs="AGaramondPro-Regular"/>
          <w:color w:val="000000"/>
          <w:sz w:val="19"/>
          <w:szCs w:val="19"/>
          <w:lang w:val="pt-PT"/>
        </w:rPr>
        <w:t>, Bruxelas, 1985 - José Ernesto de Sousa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“Alberto Carneiro: A árvore e o mar” - João Fernandes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 invenção da floresta” - Delfim Sardo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“Algumas notas sobre espaço, tempo e matéria a propósito de uma exposição de Alberto Carneiro” - Bernardo Pinto de Almeida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“Apolo redime-se... e sacrifica-se em </w:t>
      </w:r>
      <w:proofErr w:type="spellStart"/>
      <w:r w:rsidRPr="0075193C">
        <w:rPr>
          <w:rFonts w:ascii="AGaramondPro-Regular" w:hAnsi="AGaramondPro-Regular" w:cs="AGaramondPro-Regular"/>
          <w:color w:val="000000"/>
          <w:sz w:val="19"/>
          <w:szCs w:val="19"/>
          <w:lang w:val="pt-PT"/>
        </w:rPr>
        <w:t>Diónisos</w:t>
      </w:r>
      <w:proofErr w:type="spellEnd"/>
      <w:r w:rsidRPr="0075193C">
        <w:rPr>
          <w:rFonts w:ascii="AGaramondPro-Regular" w:hAnsi="AGaramondPro-Regular" w:cs="AGaramondPro-Regular"/>
          <w:color w:val="000000"/>
          <w:sz w:val="19"/>
          <w:szCs w:val="19"/>
          <w:lang w:val="pt-PT"/>
        </w:rPr>
        <w:t>” - Alberto Carneiro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“Uma árvore é uma obra de arte quando recriada em si mesma como conceito para ser metáfora” - Alberto Carneiro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“Sobre os elementos da escultura - ou sobre a </w:t>
      </w:r>
      <w:r w:rsidRPr="0075193C">
        <w:rPr>
          <w:rFonts w:ascii="AGaramondPro-Italic" w:hAnsi="AGaramondPro-Italic" w:cs="AGaramondPro-Italic"/>
          <w:i/>
          <w:iCs/>
          <w:color w:val="000000"/>
          <w:sz w:val="19"/>
          <w:szCs w:val="19"/>
          <w:lang w:val="pt-PT"/>
        </w:rPr>
        <w:t>imaginação material</w:t>
      </w:r>
      <w:r w:rsidRPr="0075193C">
        <w:rPr>
          <w:rFonts w:ascii="AGaramondPro-Regular" w:hAnsi="AGaramondPro-Regular" w:cs="AGaramondPro-Regular"/>
          <w:color w:val="000000"/>
          <w:sz w:val="19"/>
          <w:szCs w:val="19"/>
          <w:lang w:val="pt-PT"/>
        </w:rPr>
        <w:t xml:space="preserve"> de Alberto Carneiro” - João Lima Pinharanda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D o c u m e n t 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“Momentos” - Registo e Realização de João Luís Azevedo; Ambientes sonoros: Jorge </w:t>
      </w:r>
      <w:proofErr w:type="spellStart"/>
      <w:r w:rsidRPr="0075193C">
        <w:rPr>
          <w:rFonts w:ascii="AGaramondPro-Regular" w:hAnsi="AGaramondPro-Regular" w:cs="AGaramondPro-Regular"/>
          <w:color w:val="000000"/>
          <w:sz w:val="19"/>
          <w:szCs w:val="19"/>
          <w:lang w:val="pt-PT"/>
        </w:rPr>
        <w:t>Reys</w:t>
      </w:r>
      <w:proofErr w:type="spellEnd"/>
      <w:r w:rsidRPr="0075193C">
        <w:rPr>
          <w:rFonts w:ascii="AGaramondPro-Regular" w:hAnsi="AGaramondPro-Regular" w:cs="AGaramondPro-Regular"/>
          <w:color w:val="000000"/>
          <w:sz w:val="19"/>
          <w:szCs w:val="19"/>
          <w:lang w:val="pt-PT"/>
        </w:rPr>
        <w:t xml:space="preserve">, Steve Reich, </w:t>
      </w:r>
      <w:proofErr w:type="spellStart"/>
      <w:r w:rsidRPr="0075193C">
        <w:rPr>
          <w:rFonts w:ascii="AGaramondPro-Regular" w:hAnsi="AGaramondPro-Regular" w:cs="AGaramondPro-Regular"/>
          <w:color w:val="000000"/>
          <w:sz w:val="19"/>
          <w:szCs w:val="19"/>
          <w:lang w:val="pt-PT"/>
        </w:rPr>
        <w:t>Suzo</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Saiz</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Bright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Sheng</w:t>
      </w:r>
      <w:proofErr w:type="spellEnd"/>
      <w:r w:rsidRPr="0075193C">
        <w:rPr>
          <w:rFonts w:ascii="AGaramondPro-Regular" w:hAnsi="AGaramondPro-Regular" w:cs="AGaramondPro-Regular"/>
          <w:color w:val="000000"/>
          <w:sz w:val="19"/>
          <w:szCs w:val="19"/>
          <w:lang w:val="pt-PT"/>
        </w:rPr>
        <w:t xml:space="preserve"> por </w:t>
      </w:r>
      <w:proofErr w:type="spellStart"/>
      <w:r w:rsidRPr="0075193C">
        <w:rPr>
          <w:rFonts w:ascii="AGaramondPro-Regular" w:hAnsi="AGaramondPro-Regular" w:cs="AGaramondPro-Regular"/>
          <w:color w:val="000000"/>
          <w:sz w:val="19"/>
          <w:szCs w:val="19"/>
          <w:lang w:val="pt-PT"/>
        </w:rPr>
        <w:t>Yo-yo</w:t>
      </w:r>
      <w:proofErr w:type="spellEnd"/>
      <w:r w:rsidRPr="0075193C">
        <w:rPr>
          <w:rFonts w:ascii="AGaramondPro-Regular" w:hAnsi="AGaramondPro-Regular" w:cs="AGaramondPro-Regular"/>
          <w:color w:val="000000"/>
          <w:sz w:val="19"/>
          <w:szCs w:val="19"/>
          <w:lang w:val="pt-PT"/>
        </w:rPr>
        <w:t xml:space="preserve"> Ma; Montagem: Bruno Fernandes, Mário </w:t>
      </w:r>
      <w:proofErr w:type="spellStart"/>
      <w:r w:rsidRPr="0075193C">
        <w:rPr>
          <w:rFonts w:ascii="AGaramondPro-Regular" w:hAnsi="AGaramondPro-Regular" w:cs="AGaramondPro-Regular"/>
          <w:color w:val="000000"/>
          <w:sz w:val="19"/>
          <w:szCs w:val="19"/>
          <w:lang w:val="pt-PT"/>
        </w:rPr>
        <w:t>Zoghebb</w:t>
      </w:r>
      <w:proofErr w:type="spellEnd"/>
      <w:r w:rsidRPr="0075193C">
        <w:rPr>
          <w:rFonts w:ascii="AGaramondPro-Regular" w:hAnsi="AGaramondPro-Regular" w:cs="AGaramondPro-Regular"/>
          <w:color w:val="000000"/>
          <w:sz w:val="19"/>
          <w:szCs w:val="19"/>
          <w:lang w:val="pt-PT"/>
        </w:rPr>
        <w:t>.</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1.2. RUI CHAFES</w:t>
      </w:r>
    </w:p>
    <w:p w:rsidR="0075193C" w:rsidRPr="0075193C" w:rsidRDefault="0075193C" w:rsidP="0075193C">
      <w:pPr>
        <w:widowControl w:val="0"/>
        <w:autoSpaceDE w:val="0"/>
        <w:autoSpaceDN w:val="0"/>
        <w:adjustRightInd w:val="0"/>
        <w:spacing w:after="0" w:line="288" w:lineRule="auto"/>
        <w:textAlignment w:val="center"/>
        <w:rPr>
          <w:rFonts w:ascii="AGaramondPro-Italic" w:hAnsi="AGaramondPro-Italic" w:cs="AGaramondPro-Italic"/>
          <w:i/>
          <w:iCs/>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Italic" w:hAnsi="AGaramondPro-Italic" w:cs="AGaramondPro-Italic"/>
          <w:i/>
          <w:iCs/>
          <w:color w:val="000000"/>
          <w:sz w:val="19"/>
          <w:szCs w:val="19"/>
          <w:lang w:val="pt-PT"/>
        </w:rPr>
        <w:t>Pharmaka</w:t>
      </w:r>
      <w:proofErr w:type="spellEnd"/>
      <w:r w:rsidRPr="0075193C">
        <w:rPr>
          <w:rFonts w:ascii="AGaramondPro-Regular" w:hAnsi="AGaramondPro-Regular" w:cs="AGaramondPro-Regular"/>
          <w:color w:val="000000"/>
          <w:sz w:val="19"/>
          <w:szCs w:val="19"/>
          <w:lang w:val="pt-PT"/>
        </w:rPr>
        <w:t> _ A Farmácia como Restaurador de Vida»  </w:t>
      </w:r>
      <w:r w:rsidRPr="0075193C">
        <w:rPr>
          <w:rFonts w:ascii="MinionPro-Regular" w:hAnsi="MinionPro-Regular" w:cs="MinionPro-Regular"/>
          <w:color w:val="000000"/>
          <w:sz w:val="19"/>
          <w:szCs w:val="19"/>
          <w:lang w:val="pt-PT"/>
        </w:rPr>
        <w:t>-</w:t>
      </w:r>
      <w:r w:rsidRPr="0075193C">
        <w:rPr>
          <w:rFonts w:ascii="AGaramondPro-Regular" w:hAnsi="AGaramondPro-Regular" w:cs="AGaramondPro-Regular"/>
          <w:color w:val="000000"/>
          <w:sz w:val="19"/>
          <w:szCs w:val="19"/>
          <w:lang w:val="pt-PT"/>
        </w:rPr>
        <w:t xml:space="preserve">  </w:t>
      </w:r>
      <w:r w:rsidRPr="0075193C">
        <w:rPr>
          <w:rFonts w:ascii="AGaramondPro-Italic" w:hAnsi="AGaramondPro-Italic" w:cs="AGaramondPro-Italic"/>
          <w:i/>
          <w:iCs/>
          <w:color w:val="000000"/>
          <w:sz w:val="19"/>
          <w:szCs w:val="19"/>
          <w:lang w:val="pt-PT"/>
        </w:rPr>
        <w:t>Elogio do Saber</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pacing w:val="-2"/>
          <w:sz w:val="19"/>
          <w:szCs w:val="19"/>
          <w:lang w:val="pt-PT"/>
        </w:rPr>
        <w:t xml:space="preserve">“Fui Tirado de Dentro de Mim” - Rui </w:t>
      </w:r>
      <w:proofErr w:type="spellStart"/>
      <w:r w:rsidRPr="0075193C">
        <w:rPr>
          <w:rFonts w:ascii="AGaramondPro-Regular" w:hAnsi="AGaramondPro-Regular" w:cs="AGaramondPro-Regular"/>
          <w:color w:val="000000"/>
          <w:spacing w:val="-2"/>
          <w:sz w:val="19"/>
          <w:szCs w:val="19"/>
          <w:lang w:val="pt-PT"/>
        </w:rPr>
        <w:t>Chafes</w:t>
      </w:r>
      <w:proofErr w:type="spellEnd"/>
      <w:r w:rsidRPr="0075193C">
        <w:rPr>
          <w:rFonts w:ascii="AGaramondPro-Regular" w:hAnsi="AGaramondPro-Regular" w:cs="AGaramondPro-Regular"/>
          <w:color w:val="000000"/>
          <w:spacing w:val="-2"/>
          <w:sz w:val="19"/>
          <w:szCs w:val="19"/>
          <w:lang w:val="pt-PT"/>
        </w:rPr>
        <w:t xml:space="preserve"> - Escultura, 2000 - Sala do Carvão, Edifício das Caldeiras, Universidade de Coimbra (UC). Escultura instalada na Faculdade de Farmácia da UC, Polo das Ciências da Saúde.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2.  F o r u m</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“Onde Estamos a Ferida é Implícita”</w:t>
      </w:r>
    </w:p>
    <w:p w:rsid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C o m u n i c a ç õ e s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“Alquimia e Contemporaneidade” - JOSÉ BRAGANÇA DE MIRANDA.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“Real, O Que Não Se Parece” - ANTÓNIO PEDRO PITA.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“Cinzenta Maceração” (Aproximações a “Fui Tirado de Dentro de Mim” de Rui </w:t>
      </w:r>
      <w:proofErr w:type="spellStart"/>
      <w:r w:rsidRPr="0075193C">
        <w:rPr>
          <w:rFonts w:ascii="AGaramondPro-Regular" w:hAnsi="AGaramondPro-Regular" w:cs="AGaramondPro-Regular"/>
          <w:color w:val="000000"/>
          <w:sz w:val="19"/>
          <w:szCs w:val="19"/>
          <w:lang w:val="pt-PT"/>
        </w:rPr>
        <w:t>Chafes</w:t>
      </w:r>
      <w:proofErr w:type="spellEnd"/>
      <w:r w:rsidRPr="0075193C">
        <w:rPr>
          <w:rFonts w:ascii="AGaramondPro-Regular" w:hAnsi="AGaramondPro-Regular" w:cs="AGaramondPro-Regular"/>
          <w:color w:val="000000"/>
          <w:sz w:val="19"/>
          <w:szCs w:val="19"/>
          <w:lang w:val="pt-PT"/>
        </w:rPr>
        <w:t xml:space="preserve">) - FERNANDO POEIRAS - Para Rui </w:t>
      </w:r>
      <w:proofErr w:type="spellStart"/>
      <w:r w:rsidRPr="0075193C">
        <w:rPr>
          <w:rFonts w:ascii="AGaramondPro-Regular" w:hAnsi="AGaramondPro-Regular" w:cs="AGaramondPro-Regular"/>
          <w:color w:val="000000"/>
          <w:sz w:val="19"/>
          <w:szCs w:val="19"/>
          <w:lang w:val="pt-PT"/>
        </w:rPr>
        <w:t>Chafes</w:t>
      </w:r>
      <w:proofErr w:type="spellEnd"/>
      <w:r w:rsidRPr="0075193C">
        <w:rPr>
          <w:rFonts w:ascii="AGaramondPro-Regular" w:hAnsi="AGaramondPro-Regular" w:cs="AGaramondPro-Regular"/>
          <w:color w:val="000000"/>
          <w:sz w:val="19"/>
          <w:szCs w:val="19"/>
          <w:lang w:val="pt-PT"/>
        </w:rPr>
        <w:t>.</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“Pequeno Manual de Sobrevivência na Paisagem” - NUNO FARIA - Para Bertha </w:t>
      </w:r>
      <w:proofErr w:type="spellStart"/>
      <w:r w:rsidRPr="0075193C">
        <w:rPr>
          <w:rFonts w:ascii="AGaramondPro-Regular" w:hAnsi="AGaramondPro-Regular" w:cs="AGaramondPro-Regular"/>
          <w:color w:val="000000"/>
          <w:sz w:val="19"/>
          <w:szCs w:val="19"/>
          <w:lang w:val="pt-PT"/>
        </w:rPr>
        <w:t>Ehrlich</w:t>
      </w:r>
      <w:proofErr w:type="spellEnd"/>
      <w:r w:rsidRPr="0075193C">
        <w:rPr>
          <w:rFonts w:ascii="AGaramondPro-Regular" w:hAnsi="AGaramondPro-Regular" w:cs="AGaramondPro-Regular"/>
          <w:color w:val="000000"/>
          <w:sz w:val="19"/>
          <w:szCs w:val="19"/>
          <w:lang w:val="pt-PT"/>
        </w:rPr>
        <w:t>.</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 Natureza da Arte - Uma Alquimia do Sentido” - PAULO CUNHA E SILVA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“Arte, </w:t>
      </w:r>
      <w:proofErr w:type="spellStart"/>
      <w:r w:rsidRPr="0075193C">
        <w:rPr>
          <w:rFonts w:ascii="AGaramondPro-Regular" w:hAnsi="AGaramondPro-Regular" w:cs="AGaramondPro-Regular"/>
          <w:color w:val="000000"/>
          <w:sz w:val="19"/>
          <w:szCs w:val="19"/>
          <w:lang w:val="pt-PT"/>
        </w:rPr>
        <w:t>Arquitectura</w:t>
      </w:r>
      <w:proofErr w:type="spellEnd"/>
      <w:r w:rsidRPr="0075193C">
        <w:rPr>
          <w:rFonts w:ascii="AGaramondPro-Regular" w:hAnsi="AGaramondPro-Regular" w:cs="AGaramondPro-Regular"/>
          <w:color w:val="000000"/>
          <w:sz w:val="19"/>
          <w:szCs w:val="19"/>
          <w:lang w:val="pt-PT"/>
        </w:rPr>
        <w:t>, Natureza: Alguns Casos Paradigmáticos” - CARLOS VIDAL - Para Miguel Palma.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 Propósito de uma Escultura de Ricardo Jacinto com uma Bicicleta e uma faca” - DELFIM SARDO - Para Ricardo Jacinto.</w:t>
      </w:r>
    </w:p>
    <w:p w:rsid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 x p o s i ç õ e s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BERTHA EHRLICH</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1999, 430x600x60 cm - Sala do Exame Privado - Universidade de Coimbra.</w:t>
      </w:r>
    </w:p>
    <w:p w:rsid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bookmarkStart w:id="0" w:name="_GoBack"/>
      <w:bookmarkEnd w:id="0"/>
      <w:r w:rsidRPr="0075193C">
        <w:rPr>
          <w:rFonts w:ascii="AGaramondPro-Regular" w:hAnsi="AGaramondPro-Regular" w:cs="AGaramondPro-Regular"/>
          <w:color w:val="000000"/>
          <w:sz w:val="19"/>
          <w:szCs w:val="19"/>
          <w:lang w:val="pt-PT"/>
        </w:rPr>
        <w:t>RICARDO JACINTO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1999 - Casa dos Melo - Universidade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3.  M ã o s   D a n ç a m   n o   T e a t r o   d a   Á g u 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Arte na Natureza - Rio Mondego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2000 - ANTÓNIO OLAIO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“Barca Serrana”, 2000 - MIGUEL PALMA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 Ponte”, 2000 - PEDRO PROENÇA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4.  T e m p o   d e   A f i r m a ç ã o   p a r a   N o v o s   C r i a d o r e 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4.1.  Concurso: Tempo de Afirmação para Novos Criadores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1.º Prémio: PEDRO SENA NUNES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2.º Prémio: LEONOR ANTUNES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3.º Prémio: </w:t>
      </w:r>
      <w:proofErr w:type="spellStart"/>
      <w:r w:rsidRPr="0075193C">
        <w:rPr>
          <w:rFonts w:ascii="AGaramondPro-Regular" w:hAnsi="AGaramondPro-Regular" w:cs="AGaramondPro-Regular"/>
          <w:color w:val="000000"/>
          <w:sz w:val="19"/>
          <w:szCs w:val="19"/>
          <w:lang w:val="pt-PT"/>
        </w:rPr>
        <w:t>KIDing</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4"/>
          <w:sz w:val="19"/>
          <w:szCs w:val="19"/>
          <w:lang w:val="pt-PT"/>
        </w:rPr>
      </w:pPr>
      <w:r w:rsidRPr="0075193C">
        <w:rPr>
          <w:rFonts w:ascii="AGaramondPro-Regular" w:hAnsi="AGaramondPro-Regular" w:cs="AGaramondPro-Regular"/>
          <w:color w:val="000000"/>
          <w:spacing w:val="-4"/>
          <w:sz w:val="19"/>
          <w:szCs w:val="19"/>
          <w:lang w:val="pt-PT"/>
        </w:rPr>
        <w:t>[As obras premiadas integram o acervo do Museu da Farmácia, Lisboa]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J ú r i  d e  P r e m i a ç ã 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Instituto de Arte Contemporânea - Ministério da Cultura - NUNO FARIA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Associação Internacional dos Críticos de Arte-AICA - EURICO GONÇALVES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Fundação Calouste Gulbenkian - JORGE MOLDER</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Universidade de Coimbra - ANTÓNIO OLAIO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roofErr w:type="spellStart"/>
      <w:r w:rsidRPr="0075193C">
        <w:rPr>
          <w:rFonts w:ascii="AGaramondPro-Regular" w:hAnsi="AGaramondPro-Regular" w:cs="AGaramondPro-Regular"/>
          <w:color w:val="000000"/>
          <w:sz w:val="19"/>
          <w:szCs w:val="19"/>
          <w:lang w:val="pt-PT"/>
        </w:rPr>
        <w:t>AR.CO-Centro</w:t>
      </w:r>
      <w:proofErr w:type="spellEnd"/>
      <w:r w:rsidRPr="0075193C">
        <w:rPr>
          <w:rFonts w:ascii="AGaramondPro-Regular" w:hAnsi="AGaramondPro-Regular" w:cs="AGaramondPro-Regular"/>
          <w:color w:val="000000"/>
          <w:sz w:val="19"/>
          <w:szCs w:val="19"/>
          <w:lang w:val="pt-PT"/>
        </w:rPr>
        <w:t xml:space="preserve"> de Arte e Comunicação Visual - MANUEL CASTRO CALDAS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Círculo de Artes Plásticas de Coimbra - VITOR DINIS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Associação Nacional das Farmácias - MARTINS GARRIDO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J ú r i  d e  S e l e c ç ã 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MARGARIDA AMARO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ANTÓNIO OLAIO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SILVESTRE PESTANA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MIGUEL SILVESTRE [ANF]</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ANTÓNIO BARROS [Comissário]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4.2.  A  f  i  r  m  a  ç  õ  e  s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Exposição - Convento de São Francisco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Arquitetura Suporte do Espaço Expositivo - LUÍS PEDRO CRISÓSTOMO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4.2.1.  Apresentação de JOÃO SOUSA CARDOSO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“Feridas” - SUSANA CHIOCCA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“Confessa” - RUTE ROSAS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 MARIA BLECK SOARES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“Quem vem lá” (Processo sequencial) - DANIELA PAES LEÃO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“Educação Sentimental” - JOÃO SOUSA CARDOSO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“Palácio Imperfeito” - ÂNGELO FERREIRA DE SOUSA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4"/>
          <w:sz w:val="19"/>
          <w:szCs w:val="19"/>
          <w:lang w:val="pt-PT"/>
        </w:rPr>
      </w:pPr>
      <w:r w:rsidRPr="0075193C">
        <w:rPr>
          <w:rFonts w:ascii="AGaramondPro-Regular" w:hAnsi="AGaramondPro-Regular" w:cs="AGaramondPro-Regular"/>
          <w:color w:val="000000"/>
          <w:spacing w:val="4"/>
          <w:sz w:val="19"/>
          <w:szCs w:val="19"/>
          <w:lang w:val="pt-PT"/>
        </w:rPr>
        <w:t xml:space="preserve">S/título - Colectivo </w:t>
      </w:r>
      <w:proofErr w:type="spellStart"/>
      <w:r w:rsidRPr="0075193C">
        <w:rPr>
          <w:rFonts w:ascii="AGaramondPro-Regular" w:hAnsi="AGaramondPro-Regular" w:cs="AGaramondPro-Regular"/>
          <w:color w:val="000000"/>
          <w:spacing w:val="4"/>
          <w:sz w:val="19"/>
          <w:szCs w:val="19"/>
          <w:lang w:val="pt-PT"/>
        </w:rPr>
        <w:t>ZOiNA</w:t>
      </w:r>
      <w:proofErr w:type="spellEnd"/>
      <w:r w:rsidRPr="0075193C">
        <w:rPr>
          <w:rFonts w:ascii="AGaramondPro-Regular" w:hAnsi="AGaramondPro-Regular" w:cs="AGaramondPro-Regular"/>
          <w:color w:val="000000"/>
          <w:spacing w:val="4"/>
          <w:sz w:val="19"/>
          <w:szCs w:val="19"/>
          <w:lang w:val="pt-PT"/>
        </w:rPr>
        <w:t xml:space="preserve"> - ANA LUÍSA MEDEIRA, CARLA CRUZ, CATARINA CARNEIRO DE SOUSA, ISABEL CARVALHO.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 Roupa como Terapia da Vida” - CARLA FILIPE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I’m</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not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laughing</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at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you</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I’m</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laughing</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with</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you</w:t>
      </w:r>
      <w:proofErr w:type="spellEnd"/>
      <w:r w:rsidRPr="0075193C">
        <w:rPr>
          <w:rFonts w:ascii="AGaramondPro-Regular" w:hAnsi="AGaramondPro-Regular" w:cs="AGaramondPro-Regular"/>
          <w:color w:val="000000"/>
          <w:sz w:val="19"/>
          <w:szCs w:val="19"/>
          <w:lang w:val="pt-PT"/>
        </w:rPr>
        <w:t>” - CATARINA FELGUEIRAS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 CRISTINA REGADAS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“DNR-...As Fragilidades, as Suspeitas, a Confirmação...” - MANUEL SANTOS MAIA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“Design </w:t>
      </w:r>
      <w:proofErr w:type="spellStart"/>
      <w:r w:rsidRPr="0075193C">
        <w:rPr>
          <w:rFonts w:ascii="AGaramondPro-Regular" w:hAnsi="AGaramondPro-Regular" w:cs="AGaramondPro-Regular"/>
          <w:color w:val="000000"/>
          <w:sz w:val="19"/>
          <w:szCs w:val="19"/>
          <w:lang w:val="pt-PT"/>
        </w:rPr>
        <w:t>Drug</w:t>
      </w:r>
      <w:proofErr w:type="spellEnd"/>
      <w:r w:rsidRPr="0075193C">
        <w:rPr>
          <w:rFonts w:ascii="AGaramondPro-Regular" w:hAnsi="AGaramondPro-Regular" w:cs="AGaramondPro-Regular"/>
          <w:color w:val="000000"/>
          <w:sz w:val="19"/>
          <w:szCs w:val="19"/>
          <w:lang w:val="pt-PT"/>
        </w:rPr>
        <w:t>/É bom sentirmo-nos bem outra vez” - NUNO JEREMIAS RAMALHO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“Zero” - PAULO FREIRE DE ALMEIDA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Projecto</w:t>
      </w:r>
      <w:proofErr w:type="spellEnd"/>
      <w:r w:rsidRPr="0075193C">
        <w:rPr>
          <w:rFonts w:ascii="AGaramondPro-Regular" w:hAnsi="AGaramondPro-Regular" w:cs="AGaramondPro-Regular"/>
          <w:color w:val="000000"/>
          <w:sz w:val="19"/>
          <w:szCs w:val="19"/>
          <w:lang w:val="pt-PT"/>
        </w:rPr>
        <w:t xml:space="preserve"> Nómada” - CARLOS BARROS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Regist</w:t>
      </w:r>
      <w:proofErr w:type="spellEnd"/>
      <w:r w:rsidRPr="0075193C">
        <w:rPr>
          <w:rFonts w:ascii="AGaramondPro-Regular" w:hAnsi="AGaramondPro-Regular" w:cs="AGaramondPro-Regular"/>
          <w:color w:val="000000"/>
          <w:sz w:val="19"/>
          <w:szCs w:val="19"/>
          <w:lang w:val="pt-PT"/>
        </w:rPr>
        <w:t xml:space="preserve">(r)o” - Janeiro/Julho 2000 - 1.º Ensaio - </w:t>
      </w:r>
      <w:proofErr w:type="spellStart"/>
      <w:r w:rsidRPr="0075193C">
        <w:rPr>
          <w:rFonts w:ascii="AGaramondPro-Regular" w:hAnsi="AGaramondPro-Regular" w:cs="AGaramondPro-Regular"/>
          <w:color w:val="000000"/>
          <w:sz w:val="19"/>
          <w:szCs w:val="19"/>
          <w:lang w:val="pt-PT"/>
        </w:rPr>
        <w:t>KIDing</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pacing w:val="2"/>
          <w:sz w:val="19"/>
          <w:szCs w:val="19"/>
          <w:lang w:val="pt-PT"/>
        </w:rPr>
      </w:pPr>
      <w:r w:rsidRPr="0075193C">
        <w:rPr>
          <w:rFonts w:ascii="AGaramondPro-Regular" w:hAnsi="AGaramondPro-Regular" w:cs="AGaramondPro-Regular"/>
          <w:color w:val="000000"/>
          <w:spacing w:val="2"/>
          <w:sz w:val="19"/>
          <w:szCs w:val="19"/>
          <w:lang w:val="pt-PT"/>
        </w:rPr>
        <w:t>“Boa tarde, quero uns comprimidos para a dor de cabeça, por favor!” - ALEXANDRE OSÓRIO [</w:t>
      </w:r>
      <w:proofErr w:type="spellStart"/>
      <w:r w:rsidRPr="0075193C">
        <w:rPr>
          <w:rFonts w:ascii="AGaramondPro-Regular" w:hAnsi="AGaramondPro-Regular" w:cs="AGaramondPro-Regular"/>
          <w:color w:val="000000"/>
          <w:spacing w:val="2"/>
          <w:sz w:val="19"/>
          <w:szCs w:val="19"/>
          <w:lang w:val="pt-PT"/>
        </w:rPr>
        <w:t>in</w:t>
      </w:r>
      <w:proofErr w:type="spellEnd"/>
      <w:r w:rsidRPr="0075193C">
        <w:rPr>
          <w:rFonts w:ascii="AGaramondPro-Regular" w:hAnsi="AGaramondPro-Regular" w:cs="AGaramondPro-Regular"/>
          <w:color w:val="000000"/>
          <w:spacing w:val="2"/>
          <w:sz w:val="19"/>
          <w:szCs w:val="19"/>
          <w:lang w:val="pt-PT"/>
        </w:rPr>
        <w:t xml:space="preserve"> Sete Tempos Para um Itinerário Urbano].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4.2.2.  Apresentação de JORGE BARRETO XAVIER</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 CARLA REBELO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“Procura-se” - PATRÍCIA GUERREIRO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What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you</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want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is</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what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you</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get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Tresure</w:t>
      </w:r>
      <w:proofErr w:type="spellEnd"/>
      <w:r w:rsidRPr="0075193C">
        <w:rPr>
          <w:rFonts w:ascii="AGaramondPro-Regular" w:hAnsi="AGaramondPro-Regular" w:cs="AGaramondPro-Regular"/>
          <w:color w:val="000000"/>
          <w:sz w:val="19"/>
          <w:szCs w:val="19"/>
          <w:lang w:val="pt-PT"/>
        </w:rPr>
        <w:t>) - NUNO ALEXANDRE FERREIRA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“17/03/00-25/04/00” - LUÍS NOBRE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“Boulevard </w:t>
      </w:r>
      <w:proofErr w:type="spellStart"/>
      <w:r w:rsidRPr="0075193C">
        <w:rPr>
          <w:rFonts w:ascii="AGaramondPro-Regular" w:hAnsi="AGaramondPro-Regular" w:cs="AGaramondPro-Regular"/>
          <w:color w:val="000000"/>
          <w:sz w:val="19"/>
          <w:szCs w:val="19"/>
          <w:lang w:val="pt-PT"/>
        </w:rPr>
        <w:t>of</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broken</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drems</w:t>
      </w:r>
      <w:proofErr w:type="spellEnd"/>
      <w:r w:rsidRPr="0075193C">
        <w:rPr>
          <w:rFonts w:ascii="AGaramondPro-Regular" w:hAnsi="AGaramondPro-Regular" w:cs="AGaramondPro-Regular"/>
          <w:color w:val="000000"/>
          <w:sz w:val="19"/>
          <w:szCs w:val="19"/>
          <w:lang w:val="pt-PT"/>
        </w:rPr>
        <w:t>” - PATRÍCIA GOUVEIA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“Diva, </w:t>
      </w:r>
      <w:proofErr w:type="spellStart"/>
      <w:r w:rsidRPr="0075193C">
        <w:rPr>
          <w:rFonts w:ascii="AGaramondPro-Regular" w:hAnsi="AGaramondPro-Regular" w:cs="AGaramondPro-Regular"/>
          <w:color w:val="000000"/>
          <w:sz w:val="19"/>
          <w:szCs w:val="19"/>
          <w:lang w:val="pt-PT"/>
        </w:rPr>
        <w:t>Aportrait</w:t>
      </w:r>
      <w:proofErr w:type="spellEnd"/>
      <w:r w:rsidRPr="0075193C">
        <w:rPr>
          <w:rFonts w:ascii="AGaramondPro-Regular" w:hAnsi="AGaramondPro-Regular" w:cs="AGaramondPro-Regular"/>
          <w:color w:val="000000"/>
          <w:sz w:val="19"/>
          <w:szCs w:val="19"/>
          <w:lang w:val="pt-PT"/>
        </w:rPr>
        <w:t>” - VASCO ARAÚJO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Ainda: FILIPA COLAÇO, JOÃO PEDRO VALE, PEDRO FALCÃO e HUGO GUERREIRO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Comunicação_intervenção</w:t>
      </w:r>
      <w:proofErr w:type="spellEnd"/>
      <w:r w:rsidRPr="0075193C">
        <w:rPr>
          <w:rFonts w:ascii="AGaramondPro-Regular" w:hAnsi="AGaramondPro-Regular" w:cs="AGaramondPro-Regular"/>
          <w:color w:val="000000"/>
          <w:sz w:val="19"/>
          <w:szCs w:val="19"/>
          <w:lang w:val="pt-PT"/>
        </w:rPr>
        <w:t xml:space="preserve"> a distancia].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4.2.3.  Apresentação de ANTÓNIO BARROS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Soap</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Banister</w:t>
      </w:r>
      <w:proofErr w:type="spellEnd"/>
      <w:r w:rsidRPr="0075193C">
        <w:rPr>
          <w:rFonts w:ascii="AGaramondPro-Regular" w:hAnsi="AGaramondPro-Regular" w:cs="AGaramondPro-Regular"/>
          <w:color w:val="000000"/>
          <w:sz w:val="19"/>
          <w:szCs w:val="19"/>
          <w:lang w:val="pt-PT"/>
        </w:rPr>
        <w:t>” - LEONOR ANTUNES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Waterfall</w:t>
      </w:r>
      <w:proofErr w:type="spellEnd"/>
      <w:r w:rsidRPr="0075193C">
        <w:rPr>
          <w:rFonts w:ascii="AGaramondPro-Regular" w:hAnsi="AGaramondPro-Regular" w:cs="AGaramondPro-Regular"/>
          <w:color w:val="000000"/>
          <w:sz w:val="19"/>
          <w:szCs w:val="19"/>
          <w:lang w:val="pt-PT"/>
        </w:rPr>
        <w:t>” - CATARINA CAMPINOS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“Margens” - PEDRO SENA NUNES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“E[x]-Romance (</w:t>
      </w:r>
      <w:proofErr w:type="spellStart"/>
      <w:r w:rsidRPr="0075193C">
        <w:rPr>
          <w:rFonts w:ascii="AGaramondPro-Regular" w:hAnsi="AGaramondPro-Regular" w:cs="AGaramondPro-Regular"/>
          <w:color w:val="000000"/>
          <w:sz w:val="19"/>
          <w:szCs w:val="19"/>
          <w:lang w:val="pt-PT"/>
        </w:rPr>
        <w:t>Surgical</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Plastic</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Love</w:t>
      </w:r>
      <w:proofErr w:type="spellEnd"/>
      <w:r w:rsidRPr="0075193C">
        <w:rPr>
          <w:rFonts w:ascii="AGaramondPro-Regular" w:hAnsi="AGaramondPro-Regular" w:cs="AGaramondPro-Regular"/>
          <w:color w:val="000000"/>
          <w:sz w:val="19"/>
          <w:szCs w:val="19"/>
          <w:lang w:val="pt-PT"/>
        </w:rPr>
        <w:t>) - PAULO MENDES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After</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the</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darkest</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hour</w:t>
      </w:r>
      <w:proofErr w:type="spellEnd"/>
      <w:r w:rsidRPr="0075193C">
        <w:rPr>
          <w:rFonts w:ascii="AGaramondPro-Regular" w:hAnsi="AGaramondPro-Regular" w:cs="AGaramondPro-Regular"/>
          <w:color w:val="000000"/>
          <w:sz w:val="19"/>
          <w:szCs w:val="19"/>
          <w:lang w:val="pt-PT"/>
        </w:rPr>
        <w:t>” - ANA PINTO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Awaiting</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Season</w:t>
      </w:r>
      <w:proofErr w:type="spellEnd"/>
      <w:r w:rsidRPr="0075193C">
        <w:rPr>
          <w:rFonts w:ascii="AGaramondPro-Regular" w:hAnsi="AGaramondPro-Regular" w:cs="AGaramondPro-Regular"/>
          <w:color w:val="000000"/>
          <w:sz w:val="19"/>
          <w:szCs w:val="19"/>
          <w:lang w:val="pt-PT"/>
        </w:rPr>
        <w:t>” - ANDRÉ GUEDES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Lone</w:t>
      </w:r>
      <w:proofErr w:type="spellEnd"/>
      <w:r w:rsidRPr="0075193C">
        <w:rPr>
          <w:rFonts w:ascii="AGaramondPro-Regular" w:hAnsi="AGaramondPro-Regular" w:cs="AGaramondPro-Regular"/>
          <w:color w:val="000000"/>
          <w:sz w:val="19"/>
          <w:szCs w:val="19"/>
          <w:lang w:val="pt-PT"/>
        </w:rPr>
        <w:t xml:space="preserve">. Li. Ness (A </w:t>
      </w:r>
      <w:proofErr w:type="spellStart"/>
      <w:r w:rsidRPr="0075193C">
        <w:rPr>
          <w:rFonts w:ascii="AGaramondPro-Regular" w:hAnsi="AGaramondPro-Regular" w:cs="AGaramondPro-Regular"/>
          <w:color w:val="000000"/>
          <w:sz w:val="19"/>
          <w:szCs w:val="19"/>
          <w:lang w:val="pt-PT"/>
        </w:rPr>
        <w:t>State</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of</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Being</w:t>
      </w:r>
      <w:proofErr w:type="spellEnd"/>
      <w:r w:rsidRPr="0075193C">
        <w:rPr>
          <w:rFonts w:ascii="AGaramondPro-Regular" w:hAnsi="AGaramondPro-Regular" w:cs="AGaramondPro-Regular"/>
          <w:color w:val="000000"/>
          <w:sz w:val="19"/>
          <w:szCs w:val="19"/>
          <w:lang w:val="pt-PT"/>
        </w:rPr>
        <w:t>) - LUÍS PEDRO CRISÓSTOMO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“Estudo </w:t>
      </w:r>
      <w:proofErr w:type="spellStart"/>
      <w:r w:rsidRPr="0075193C">
        <w:rPr>
          <w:rFonts w:ascii="AGaramondPro-Regular" w:hAnsi="AGaramondPro-Regular" w:cs="AGaramondPro-Regular"/>
          <w:color w:val="000000"/>
          <w:sz w:val="19"/>
          <w:szCs w:val="19"/>
          <w:lang w:val="pt-PT"/>
        </w:rPr>
        <w:t>estereoscópico</w:t>
      </w:r>
      <w:proofErr w:type="spellEnd"/>
      <w:r w:rsidRPr="0075193C">
        <w:rPr>
          <w:rFonts w:ascii="AGaramondPro-Regular" w:hAnsi="AGaramondPro-Regular" w:cs="AGaramondPro-Regular"/>
          <w:color w:val="000000"/>
          <w:sz w:val="19"/>
          <w:szCs w:val="19"/>
          <w:lang w:val="pt-PT"/>
        </w:rPr>
        <w:t>” - CELESTE CERQUEIRA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 NUNO PATINHO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“Manual para a harmonização de um corpo” - NUNO CLAUDIO ALMEIDA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 i c r o a r t e : “</w:t>
      </w:r>
      <w:proofErr w:type="spellStart"/>
      <w:r w:rsidRPr="0075193C">
        <w:rPr>
          <w:rFonts w:ascii="AGaramondPro-Regular" w:hAnsi="AGaramondPro-Regular" w:cs="AGaramondPro-Regular"/>
          <w:color w:val="000000"/>
          <w:sz w:val="19"/>
          <w:szCs w:val="19"/>
          <w:lang w:val="pt-PT"/>
        </w:rPr>
        <w:t>Everthingscapes</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Microscapes</w:t>
      </w:r>
      <w:proofErr w:type="spellEnd"/>
      <w:r w:rsidRPr="0075193C">
        <w:rPr>
          <w:rFonts w:ascii="AGaramondPro-Regular" w:hAnsi="AGaramondPro-Regular" w:cs="AGaramondPro-Regular"/>
          <w:color w:val="000000"/>
          <w:sz w:val="19"/>
          <w:szCs w:val="19"/>
          <w:lang w:val="pt-PT"/>
        </w:rPr>
        <w:t>) - ANA ANACLETO, “Língua Amarela” - ANA GONÇALVES, ANA MARIN, ANTÓNIO CARMELO; “</w:t>
      </w:r>
      <w:proofErr w:type="spellStart"/>
      <w:r w:rsidRPr="0075193C">
        <w:rPr>
          <w:rFonts w:ascii="AGaramondPro-Regular" w:hAnsi="AGaramondPro-Regular" w:cs="AGaramondPro-Regular"/>
          <w:color w:val="000000"/>
          <w:sz w:val="19"/>
          <w:szCs w:val="19"/>
          <w:lang w:val="pt-PT"/>
        </w:rPr>
        <w:t>We</w:t>
      </w:r>
      <w:proofErr w:type="spellEnd"/>
      <w:r w:rsidRPr="0075193C">
        <w:rPr>
          <w:rFonts w:ascii="AGaramondPro-Regular" w:hAnsi="AGaramondPro-Regular" w:cs="AGaramondPro-Regular"/>
          <w:color w:val="000000"/>
          <w:sz w:val="19"/>
          <w:szCs w:val="19"/>
          <w:lang w:val="pt-PT"/>
        </w:rPr>
        <w:t xml:space="preserve"> are </w:t>
      </w:r>
      <w:proofErr w:type="spellStart"/>
      <w:r w:rsidRPr="0075193C">
        <w:rPr>
          <w:rFonts w:ascii="AGaramondPro-Regular" w:hAnsi="AGaramondPro-Regular" w:cs="AGaramondPro-Regular"/>
          <w:color w:val="000000"/>
          <w:sz w:val="19"/>
          <w:szCs w:val="19"/>
          <w:lang w:val="pt-PT"/>
        </w:rPr>
        <w:t>all</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addicted</w:t>
      </w:r>
      <w:proofErr w:type="spellEnd"/>
      <w:r w:rsidRPr="0075193C">
        <w:rPr>
          <w:rFonts w:ascii="AGaramondPro-Regular" w:hAnsi="AGaramondPro-Regular" w:cs="AGaramondPro-Regular"/>
          <w:color w:val="000000"/>
          <w:sz w:val="19"/>
          <w:szCs w:val="19"/>
          <w:lang w:val="pt-PT"/>
        </w:rPr>
        <w:t>” - MARGARIDA CHAMBEL, RUTE RIBEIRO DIAS, SANDRA CASACA, VANDA VILELA, VASCO BARATA.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4.2.4.  Participações admitidas pelo Júri do Concurso Tempo de Afirmação para Novos Criadores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ALEXANDRE MESTRE, ANDRÉ SIER, ANDRÉ SOUSA, ANTÓNIO GONÇALVES, CARLA REBELO, CARLOS GOMES, FERNANDO FERREIRA, FILIPA COLAÇO, FILOMENA ALMEIDA, FRANCISCO CARDOSO LIMA, GILBERTO REIS, INÊS CORREIA, IVO MOREIRA, JOANA PIMENTEL, MARGARIDA CORREIA, MARGARIDA PAIVA, MARINA RECKER, MARTA LIMA, MOISÉS DUARTE, NÍDIA FREITAS, NUNO MOREIRA, PAULA TAVARES, PAULO BERARDO, PAULO OLIVEIRA, PAULO RAPOSO, PEDRO FALCÃO, RITA PAZ, RODRIGO VILHENA, RUI F. F. SIMÕES, RUI FERRO, RUI RODRIGUES, SÉRGIO GOMES, SUSANA MENDES SILVA, SUSETE REBELO,TÂNIA MARQUES, TERESA COSTA ABREU, VASCO BARATA.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Ainda em Sete Tempos para um Itinerário Urbano: ANDRÉ SOUSA, FILIPA CRAVO, MÁRIO SANTOS, MARTA COELHO.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4.3.  S e t e   T e m p o s   p a r a   u m   I t i n e r á r i o   U r b a n 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Italic" w:hAnsi="AGaramondPro-Italic" w:cs="AGaramondPro-Italic"/>
          <w:i/>
          <w:iCs/>
          <w:color w:val="000000"/>
          <w:sz w:val="19"/>
          <w:szCs w:val="19"/>
          <w:lang w:val="pt-PT"/>
        </w:rPr>
        <w:t>Arte Pública</w:t>
      </w:r>
      <w:r w:rsidRPr="0075193C">
        <w:rPr>
          <w:rFonts w:ascii="AGaramondPro-Regular" w:hAnsi="AGaramondPro-Regular" w:cs="AGaramondPro-Regular"/>
          <w:color w:val="000000"/>
          <w:sz w:val="19"/>
          <w:szCs w:val="19"/>
          <w:lang w:val="pt-PT"/>
        </w:rPr>
        <w:t xml:space="preserve"> nas montras das Farmácias - Alinhamento das ruas Ferreira Borges, Visconde da Luz e Sofia.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“S/título - FILIPE CRAVO - Farmácia Vilaça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Sleepin</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Well</w:t>
      </w:r>
      <w:proofErr w:type="spellEnd"/>
      <w:r w:rsidRPr="0075193C">
        <w:rPr>
          <w:rFonts w:ascii="AGaramondPro-Regular" w:hAnsi="AGaramondPro-Regular" w:cs="AGaramondPro-Regular"/>
          <w:color w:val="000000"/>
          <w:sz w:val="19"/>
          <w:szCs w:val="19"/>
          <w:lang w:val="pt-PT"/>
        </w:rPr>
        <w:t xml:space="preserve"> (No </w:t>
      </w:r>
      <w:proofErr w:type="spellStart"/>
      <w:r w:rsidRPr="0075193C">
        <w:rPr>
          <w:rFonts w:ascii="AGaramondPro-Regular" w:hAnsi="AGaramondPro-Regular" w:cs="AGaramondPro-Regular"/>
          <w:color w:val="000000"/>
          <w:sz w:val="19"/>
          <w:szCs w:val="19"/>
          <w:lang w:val="pt-PT"/>
        </w:rPr>
        <w:t>Bad</w:t>
      </w:r>
      <w:proofErr w:type="spellEnd"/>
      <w:r w:rsidRPr="0075193C">
        <w:rPr>
          <w:rFonts w:ascii="AGaramondPro-Regular" w:hAnsi="AGaramondPro-Regular" w:cs="AGaramondPro-Regular"/>
          <w:color w:val="000000"/>
          <w:sz w:val="19"/>
          <w:szCs w:val="19"/>
          <w:lang w:val="pt-PT"/>
        </w:rPr>
        <w:t xml:space="preserve"> </w:t>
      </w:r>
      <w:proofErr w:type="spellStart"/>
      <w:r w:rsidRPr="0075193C">
        <w:rPr>
          <w:rFonts w:ascii="AGaramondPro-Regular" w:hAnsi="AGaramondPro-Regular" w:cs="AGaramondPro-Regular"/>
          <w:color w:val="000000"/>
          <w:sz w:val="19"/>
          <w:szCs w:val="19"/>
          <w:lang w:val="pt-PT"/>
        </w:rPr>
        <w:t>Dreams</w:t>
      </w:r>
      <w:proofErr w:type="spellEnd"/>
      <w:r w:rsidRPr="0075193C">
        <w:rPr>
          <w:rFonts w:ascii="AGaramondPro-Regular" w:hAnsi="AGaramondPro-Regular" w:cs="AGaramondPro-Regular"/>
          <w:color w:val="000000"/>
          <w:sz w:val="19"/>
          <w:szCs w:val="19"/>
          <w:lang w:val="pt-PT"/>
        </w:rPr>
        <w:t xml:space="preserve">) - ALEXANDRE OSÓRIO - Farmácia </w:t>
      </w:r>
      <w:proofErr w:type="spellStart"/>
      <w:r w:rsidRPr="0075193C">
        <w:rPr>
          <w:rFonts w:ascii="AGaramondPro-Regular" w:hAnsi="AGaramondPro-Regular" w:cs="AGaramondPro-Regular"/>
          <w:color w:val="000000"/>
          <w:sz w:val="19"/>
          <w:szCs w:val="19"/>
          <w:lang w:val="pt-PT"/>
        </w:rPr>
        <w:t>Nazareth</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“Procura-se” I - PATRÍCIA GUERREIRO - Farmácia </w:t>
      </w:r>
      <w:proofErr w:type="spellStart"/>
      <w:r w:rsidRPr="0075193C">
        <w:rPr>
          <w:rFonts w:ascii="AGaramondPro-Regular" w:hAnsi="AGaramondPro-Regular" w:cs="AGaramondPro-Regular"/>
          <w:color w:val="000000"/>
          <w:sz w:val="19"/>
          <w:szCs w:val="19"/>
          <w:lang w:val="pt-PT"/>
        </w:rPr>
        <w:t>Silcar</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Degrimag</w:t>
      </w:r>
      <w:proofErr w:type="spellEnd"/>
      <w:r w:rsidRPr="0075193C">
        <w:rPr>
          <w:rFonts w:ascii="AGaramondPro-Regular" w:hAnsi="AGaramondPro-Regular" w:cs="AGaramondPro-Regular"/>
          <w:color w:val="000000"/>
          <w:sz w:val="19"/>
          <w:szCs w:val="19"/>
          <w:lang w:val="pt-PT"/>
        </w:rPr>
        <w:t xml:space="preserve">” - ANDRÉ SOUSA - Farmácia </w:t>
      </w:r>
      <w:proofErr w:type="spellStart"/>
      <w:r w:rsidRPr="0075193C">
        <w:rPr>
          <w:rFonts w:ascii="AGaramondPro-Regular" w:hAnsi="AGaramondPro-Regular" w:cs="AGaramondPro-Regular"/>
          <w:color w:val="000000"/>
          <w:sz w:val="19"/>
          <w:szCs w:val="19"/>
          <w:lang w:val="pt-PT"/>
        </w:rPr>
        <w:t>Silcar</w:t>
      </w:r>
      <w:proofErr w:type="spellEnd"/>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“Biografia da minha Posologia” - MÁRIO SANTOS - Farmácia Rodrigues da Silva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“Trilogia Alquimista” - MARTA COELHO - Farmácia Donato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w:t>
      </w:r>
      <w:proofErr w:type="spellStart"/>
      <w:r w:rsidRPr="0075193C">
        <w:rPr>
          <w:rFonts w:ascii="AGaramondPro-Regular" w:hAnsi="AGaramondPro-Regular" w:cs="AGaramondPro-Regular"/>
          <w:color w:val="000000"/>
          <w:sz w:val="19"/>
          <w:szCs w:val="19"/>
          <w:lang w:val="pt-PT"/>
        </w:rPr>
        <w:t>Procuras-se</w:t>
      </w:r>
      <w:proofErr w:type="spellEnd"/>
      <w:r w:rsidRPr="0075193C">
        <w:rPr>
          <w:rFonts w:ascii="AGaramondPro-Regular" w:hAnsi="AGaramondPro-Regular" w:cs="AGaramondPro-Regular"/>
          <w:color w:val="000000"/>
          <w:sz w:val="19"/>
          <w:szCs w:val="19"/>
          <w:lang w:val="pt-PT"/>
        </w:rPr>
        <w:t>” II - PATRÍCIA GUERREIRO - Farmácia Luciano &amp; Matos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5.  A b e r t u r 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 </w:t>
      </w:r>
      <w:r w:rsidRPr="0075193C">
        <w:rPr>
          <w:rFonts w:ascii="AGaramondPro-Italic" w:hAnsi="AGaramondPro-Italic" w:cs="AGaramondPro-Italic"/>
          <w:i/>
          <w:iCs/>
          <w:color w:val="000000"/>
          <w:sz w:val="19"/>
          <w:szCs w:val="19"/>
          <w:lang w:val="pt-PT"/>
        </w:rPr>
        <w:t>A o   V i v o</w:t>
      </w:r>
      <w:r w:rsidRPr="0075193C">
        <w:rPr>
          <w:rFonts w:ascii="AGaramondPro-Regular" w:hAnsi="AGaramondPro-Regular" w:cs="AGaramondPro-Regular"/>
          <w:color w:val="000000"/>
          <w:sz w:val="19"/>
          <w:szCs w:val="19"/>
          <w:lang w:val="pt-PT"/>
        </w:rPr>
        <w:t xml:space="preserve"> ”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Coreografia e Espaço Cénico - PAULO RIBEIRO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Direção Musical - MÁRIO LAGINHA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Luzes - CRISTINA PIEDADE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Figurinos - MANUEL ALVES e JOSÉ MANUEL GONÇALVES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Intérpretes - BÁRBARA FUCHS, CHRISTINE CHU SHINAE, LEONOR KEIL, SUZANA QUEIRÓS, BORIS NAHÁLKA, ROMULUS NEAGU, WOLFGANG MAAS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Músicos - MARIA JOÃO (Voz), MÁRIO LAGINHA (Piano), HELGE NORBAKKEN (Percussão)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Produção Executiva - COMPANHIA PAULO RIBEIRO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Quinta de Santa Cruz - Jardim da Sereia - 15 julho 2000 - 22h00</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 </w:t>
      </w:r>
      <w:r w:rsidRPr="0075193C">
        <w:rPr>
          <w:rFonts w:ascii="AGaramondPro-Italic" w:hAnsi="AGaramondPro-Italic" w:cs="AGaramondPro-Italic"/>
          <w:i/>
          <w:iCs/>
          <w:color w:val="000000"/>
          <w:sz w:val="19"/>
          <w:szCs w:val="19"/>
          <w:lang w:val="pt-PT"/>
        </w:rPr>
        <w:t>O b j o g o</w:t>
      </w:r>
      <w:r w:rsidRPr="0075193C">
        <w:rPr>
          <w:rFonts w:ascii="AGaramondPro-Regular" w:hAnsi="AGaramondPro-Regular" w:cs="AGaramondPro-Regular"/>
          <w:color w:val="000000"/>
          <w:sz w:val="19"/>
          <w:szCs w:val="19"/>
          <w:lang w:val="pt-PT"/>
        </w:rPr>
        <w:t> _ C a n t o  p a r a  P o e m a s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Em forma de leitura à obra de Francis </w:t>
      </w:r>
      <w:proofErr w:type="spellStart"/>
      <w:r w:rsidRPr="0075193C">
        <w:rPr>
          <w:rFonts w:ascii="AGaramondPro-Regular" w:hAnsi="AGaramondPro-Regular" w:cs="AGaramondPro-Regular"/>
          <w:color w:val="000000"/>
          <w:sz w:val="19"/>
          <w:szCs w:val="19"/>
          <w:lang w:val="pt-PT"/>
        </w:rPr>
        <w:t>Ponge</w:t>
      </w:r>
      <w:proofErr w:type="spellEnd"/>
      <w:r w:rsidRPr="0075193C">
        <w:rPr>
          <w:rFonts w:ascii="AGaramondPro-Regular" w:hAnsi="AGaramondPro-Regular" w:cs="AGaramondPro-Regular"/>
          <w:color w:val="000000"/>
          <w:sz w:val="19"/>
          <w:szCs w:val="19"/>
          <w:lang w:val="pt-PT"/>
        </w:rPr>
        <w:t xml:space="preserve">  -  ANABELA DUARTE - Voz, </w:t>
      </w:r>
      <w:proofErr w:type="spellStart"/>
      <w:r w:rsidRPr="0075193C">
        <w:rPr>
          <w:rFonts w:ascii="AGaramondPro-Regular" w:hAnsi="AGaramondPro-Regular" w:cs="AGaramondPro-Regular"/>
          <w:color w:val="000000"/>
          <w:sz w:val="19"/>
          <w:szCs w:val="19"/>
          <w:lang w:val="pt-PT"/>
        </w:rPr>
        <w:t>Harmonizer</w:t>
      </w:r>
      <w:proofErr w:type="spellEnd"/>
      <w:r w:rsidRPr="0075193C">
        <w:rPr>
          <w:rFonts w:ascii="AGaramondPro-Regular" w:hAnsi="AGaramondPro-Regular" w:cs="AGaramondPro-Regular"/>
          <w:color w:val="000000"/>
          <w:sz w:val="19"/>
          <w:szCs w:val="19"/>
          <w:lang w:val="pt-PT"/>
        </w:rPr>
        <w:t>, Processador de Efeitos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ADRIANO SÉRGIO - Stick </w:t>
      </w:r>
      <w:proofErr w:type="spellStart"/>
      <w:r w:rsidRPr="0075193C">
        <w:rPr>
          <w:rFonts w:ascii="AGaramondPro-Regular" w:hAnsi="AGaramondPro-Regular" w:cs="AGaramondPro-Regular"/>
          <w:color w:val="000000"/>
          <w:sz w:val="19"/>
          <w:szCs w:val="19"/>
          <w:lang w:val="pt-PT"/>
        </w:rPr>
        <w:t>Bass</w:t>
      </w:r>
      <w:proofErr w:type="spellEnd"/>
      <w:r w:rsidRPr="0075193C">
        <w:rPr>
          <w:rFonts w:ascii="AGaramondPro-Regular" w:hAnsi="AGaramondPro-Regular" w:cs="AGaramondPro-Regular"/>
          <w:color w:val="000000"/>
          <w:sz w:val="19"/>
          <w:szCs w:val="19"/>
          <w:lang w:val="pt-PT"/>
        </w:rPr>
        <w:t xml:space="preserve"> e Processador de Efeitos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Quinta de Santa Cruz - Jardim da Sereia - 15 julho 2000 - 20h00 [Sessão única, Inédita].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6.  </w:t>
      </w:r>
      <w:r w:rsidRPr="0075193C">
        <w:rPr>
          <w:rFonts w:ascii="AGaramondPro-Italic" w:hAnsi="AGaramondPro-Italic" w:cs="AGaramondPro-Italic"/>
          <w:i/>
          <w:iCs/>
          <w:color w:val="000000"/>
          <w:sz w:val="22"/>
          <w:szCs w:val="22"/>
          <w:lang w:val="pt-PT"/>
        </w:rPr>
        <w:t>A l q u i m i a s</w:t>
      </w:r>
      <w:r w:rsidRPr="0075193C">
        <w:rPr>
          <w:rFonts w:ascii="AGaramondPro-Regular" w:hAnsi="AGaramondPro-Regular" w:cs="AGaramondPro-Regular"/>
          <w:color w:val="000000"/>
          <w:sz w:val="22"/>
          <w:szCs w:val="22"/>
          <w:lang w:val="pt-PT"/>
        </w:rPr>
        <w:t>,   e m  L i v r o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JAVIER MADERUELO, JOSÉ ERNESTO DE SOUSA, ALBERTO CARNEIRO, JOÃO FERNANDES, BERNARO PINTO DE ALMEIDA, JOÃO LIMA PINHARANDA, ANTÓNIO PEDRO PITA, CARLOS VIDAL, DELFIM SARDO, FERNANDO POEIRAS, JOSÉ BRAGANÇA DE MIRANDA, NUNO FARIA, PAULO CUNHA E SILVA, JOÃO SOUSA CARDOSO.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22"/>
          <w:szCs w:val="22"/>
          <w:lang w:val="pt-PT"/>
        </w:rPr>
      </w:pPr>
      <w:r w:rsidRPr="0075193C">
        <w:rPr>
          <w:rFonts w:ascii="AGaramondPro-Regular" w:hAnsi="AGaramondPro-Regular" w:cs="AGaramondPro-Regular"/>
          <w:color w:val="000000"/>
          <w:sz w:val="22"/>
          <w:szCs w:val="22"/>
          <w:lang w:val="pt-PT"/>
        </w:rPr>
        <w:t>7.  </w:t>
      </w:r>
      <w:r w:rsidRPr="0075193C">
        <w:rPr>
          <w:rFonts w:ascii="AGaramondPro-Italic" w:hAnsi="AGaramondPro-Italic" w:cs="AGaramondPro-Italic"/>
          <w:i/>
          <w:iCs/>
          <w:color w:val="000000"/>
          <w:sz w:val="22"/>
          <w:szCs w:val="22"/>
          <w:lang w:val="pt-PT"/>
        </w:rPr>
        <w:t>A l q u i m i a s, Dos Pensamentos das Artes</w:t>
      </w:r>
      <w:r w:rsidRPr="0075193C">
        <w:rPr>
          <w:rFonts w:ascii="AGaramondPro-Regular" w:hAnsi="AGaramondPro-Regular" w:cs="AGaramondPro-Regular"/>
          <w:color w:val="000000"/>
          <w:sz w:val="22"/>
          <w:szCs w:val="22"/>
          <w:lang w:val="pt-PT"/>
        </w:rPr>
        <w:t> _ Encontros de Arte _ Coimbra 2000</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Comissário - ANTÓNIO BARROS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r w:rsidRPr="0075193C">
        <w:rPr>
          <w:rFonts w:ascii="AGaramondPro-Regular" w:hAnsi="AGaramondPro-Regular" w:cs="AGaramondPro-Regular"/>
          <w:color w:val="000000"/>
          <w:sz w:val="19"/>
          <w:szCs w:val="19"/>
          <w:lang w:val="pt-PT"/>
        </w:rPr>
        <w:t xml:space="preserve">Produção - LÚCIA RAMOS, VICENTE SERRANO, CATARINA NETO; Secretariado - ISABEL SILVESTRE, Assistência ao Secretariado - ISABEL DUARTE e FRANCISCO SILVA. </w:t>
      </w:r>
      <w:proofErr w:type="spellStart"/>
      <w:r w:rsidRPr="0075193C">
        <w:rPr>
          <w:rFonts w:ascii="AGaramondPro-Regular" w:hAnsi="AGaramondPro-Regular" w:cs="AGaramondPro-Regular"/>
          <w:color w:val="000000"/>
          <w:sz w:val="19"/>
          <w:szCs w:val="19"/>
          <w:lang w:val="pt-PT"/>
        </w:rPr>
        <w:t>Layout</w:t>
      </w:r>
      <w:proofErr w:type="spellEnd"/>
      <w:r w:rsidRPr="0075193C">
        <w:rPr>
          <w:rFonts w:ascii="AGaramondPro-Regular" w:hAnsi="AGaramondPro-Regular" w:cs="AGaramondPro-Regular"/>
          <w:color w:val="000000"/>
          <w:sz w:val="19"/>
          <w:szCs w:val="19"/>
          <w:lang w:val="pt-PT"/>
        </w:rPr>
        <w:t xml:space="preserve"> [Convento de São Francisco] - LUÍS PEDRO CRISÓSTOMO; Fotografia - JOÃO ARMANDO RIBEIRO e RUI SOARES; Videografia - JOÃO LUÍS AZEVEDO; Montagem - LAURINDO FONSECA, JOÃO ARMANDO RIBEIRO, LUÍS MARGALHAU, PEDRO CERVEIRA, CLAUDIO FRANCISCO, ANTÓNIO MARGALHO; Iluminação - ANTÓNIO FRAGA; Design de Comunicação - ESTIMULUS Design; Animação - RUI QUERIDO, ISABEL PEREIRA, RUI SOARES, LÚCIA RAMOS.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9"/>
          <w:szCs w:val="19"/>
          <w:lang w:val="pt-PT"/>
        </w:rPr>
      </w:pP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Italic" w:hAnsi="AGaramondPro-Italic" w:cs="AGaramondPro-Italic"/>
          <w:i/>
          <w:iCs/>
          <w:color w:val="000000"/>
          <w:sz w:val="17"/>
          <w:szCs w:val="17"/>
          <w:lang w:val="pt-PT"/>
        </w:rPr>
        <w:t>Alquimias, Dos Pensamentos das Artes</w:t>
      </w:r>
      <w:r w:rsidRPr="0075193C">
        <w:rPr>
          <w:rFonts w:ascii="AGaramondPro-Regular" w:hAnsi="AGaramondPro-Regular" w:cs="AGaramondPro-Regular"/>
          <w:color w:val="000000"/>
          <w:sz w:val="17"/>
          <w:szCs w:val="17"/>
          <w:lang w:val="pt-PT"/>
        </w:rPr>
        <w:t> </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teve como Comissão de Honra: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Presidente da Assembleia da República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Primeiro Ministro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Excelentíssima Senhora Ministra da Saúde</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Ministro da Cultura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Governador Civil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Presidente da Câmara Municipal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Magnífico Reitor da Universidade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Sua Eminência Senhor Bispo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Excelentíssimo Senhor Bastonário da Ordem dos Farmacêuticos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Apoios: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Ministério da Cultura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Instituto de Arte Contemporânea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Delegação Regional da Cultura do Centro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Fundação Calouste Gulbenkian</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Reitoria da Universidade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Fundação de Serralves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Fundação Luso-Americana para o Desenvolvimento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Sociedade Nacional de Belas Artes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Museu Nacional de Machado de Castro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Clube Português de Artes e Ideias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Faculdade de Farmácia da Universidade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Comissão de Coordenação da Região Centro</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 xml:space="preserve">Encontros de </w:t>
      </w:r>
      <w:proofErr w:type="spellStart"/>
      <w:r w:rsidRPr="0075193C">
        <w:rPr>
          <w:rFonts w:ascii="AGaramondPro-Regular" w:hAnsi="AGaramondPro-Regular" w:cs="AGaramondPro-Regular"/>
          <w:color w:val="000000"/>
          <w:sz w:val="17"/>
          <w:szCs w:val="17"/>
          <w:lang w:val="pt-PT"/>
        </w:rPr>
        <w:t>Fotografia_Centro</w:t>
      </w:r>
      <w:proofErr w:type="spellEnd"/>
      <w:r w:rsidRPr="0075193C">
        <w:rPr>
          <w:rFonts w:ascii="AGaramondPro-Regular" w:hAnsi="AGaramondPro-Regular" w:cs="AGaramondPro-Regular"/>
          <w:color w:val="000000"/>
          <w:sz w:val="17"/>
          <w:szCs w:val="17"/>
          <w:lang w:val="pt-PT"/>
        </w:rPr>
        <w:t xml:space="preserve"> de Estudos de </w:t>
      </w:r>
      <w:proofErr w:type="spellStart"/>
      <w:r w:rsidRPr="0075193C">
        <w:rPr>
          <w:rFonts w:ascii="AGaramondPro-Regular" w:hAnsi="AGaramondPro-Regular" w:cs="AGaramondPro-Regular"/>
          <w:color w:val="000000"/>
          <w:sz w:val="17"/>
          <w:szCs w:val="17"/>
          <w:lang w:val="pt-PT"/>
        </w:rPr>
        <w:t>Fotografia_Centro</w:t>
      </w:r>
      <w:proofErr w:type="spellEnd"/>
      <w:r w:rsidRPr="0075193C">
        <w:rPr>
          <w:rFonts w:ascii="AGaramondPro-Regular" w:hAnsi="AGaramondPro-Regular" w:cs="AGaramondPro-Regular"/>
          <w:color w:val="000000"/>
          <w:sz w:val="17"/>
          <w:szCs w:val="17"/>
          <w:lang w:val="pt-PT"/>
        </w:rPr>
        <w:t xml:space="preserve"> de Artes Visuais</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AR.CO- Centro de Arte &amp; Comunicação Visual</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Instituto Técnico Artístico e Profissional de Coimbra</w:t>
      </w:r>
    </w:p>
    <w:p w:rsidR="0075193C" w:rsidRPr="0075193C" w:rsidRDefault="0075193C" w:rsidP="0075193C">
      <w:pPr>
        <w:widowControl w:val="0"/>
        <w:autoSpaceDE w:val="0"/>
        <w:autoSpaceDN w:val="0"/>
        <w:adjustRightInd w:val="0"/>
        <w:spacing w:after="0" w:line="288" w:lineRule="auto"/>
        <w:textAlignment w:val="center"/>
        <w:rPr>
          <w:rFonts w:ascii="AGaramondPro-Regular" w:hAnsi="AGaramondPro-Regular" w:cs="AGaramondPro-Regular"/>
          <w:color w:val="000000"/>
          <w:sz w:val="17"/>
          <w:szCs w:val="17"/>
          <w:lang w:val="pt-PT"/>
        </w:rPr>
      </w:pPr>
      <w:r w:rsidRPr="0075193C">
        <w:rPr>
          <w:rFonts w:ascii="AGaramondPro-Regular" w:hAnsi="AGaramondPro-Regular" w:cs="AGaramondPro-Regular"/>
          <w:color w:val="000000"/>
          <w:sz w:val="17"/>
          <w:szCs w:val="17"/>
          <w:lang w:val="pt-PT"/>
        </w:rPr>
        <w:t>Edição com realização, para o ano 2000</w:t>
      </w:r>
      <w:r w:rsidRPr="0075193C">
        <w:rPr>
          <w:rFonts w:ascii="AGaramondPro-Bold" w:hAnsi="AGaramondPro-Bold" w:cs="AGaramondPro-Bold"/>
          <w:b/>
          <w:bCs/>
          <w:color w:val="000000"/>
          <w:sz w:val="17"/>
          <w:szCs w:val="17"/>
          <w:lang w:val="pt-PT"/>
        </w:rPr>
        <w:t xml:space="preserve">, </w:t>
      </w:r>
      <w:r w:rsidRPr="0075193C">
        <w:rPr>
          <w:rFonts w:ascii="AGaramondPro-Regular" w:hAnsi="AGaramondPro-Regular" w:cs="AGaramondPro-Regular"/>
          <w:color w:val="000000"/>
          <w:sz w:val="17"/>
          <w:szCs w:val="17"/>
          <w:lang w:val="pt-PT"/>
        </w:rPr>
        <w:t>da:</w:t>
      </w:r>
    </w:p>
    <w:p w:rsidR="00B76442" w:rsidRDefault="0075193C" w:rsidP="0075193C">
      <w:r w:rsidRPr="0075193C">
        <w:rPr>
          <w:rFonts w:ascii="AGaramondPro-Regular" w:hAnsi="AGaramondPro-Regular" w:cs="AGaramondPro-Regular"/>
          <w:color w:val="000000"/>
          <w:sz w:val="17"/>
          <w:szCs w:val="17"/>
          <w:lang w:val="pt-PT"/>
        </w:rPr>
        <w:t>Associação Nacional das Farmácias</w:t>
      </w:r>
    </w:p>
    <w:sectPr w:rsidR="00B76442" w:rsidSect="00580EEE">
      <w:pgSz w:w="16840" w:h="23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Pro-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3C"/>
    <w:rsid w:val="00026C24"/>
    <w:rsid w:val="00580EEE"/>
    <w:rsid w:val="005B5099"/>
    <w:rsid w:val="0075193C"/>
    <w:rsid w:val="00BE6F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6C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2467</Words>
  <Characters>14067</Characters>
  <Application>Microsoft Macintosh Word</Application>
  <DocSecurity>0</DocSecurity>
  <Lines>117</Lines>
  <Paragraphs>33</Paragraphs>
  <ScaleCrop>false</ScaleCrop>
  <Company>Universidade de Coimbra</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 de Coimbra DIIC</dc:creator>
  <cp:keywords/>
  <dc:description/>
  <cp:lastModifiedBy>Universidade de Coimbra DIIC</cp:lastModifiedBy>
  <cp:revision>1</cp:revision>
  <dcterms:created xsi:type="dcterms:W3CDTF">2015-10-30T10:57:00Z</dcterms:created>
  <dcterms:modified xsi:type="dcterms:W3CDTF">2015-10-30T11:02:00Z</dcterms:modified>
</cp:coreProperties>
</file>